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841" w:rsidRDefault="009C5013">
      <w:pPr>
        <w:spacing w:after="65" w:line="259" w:lineRule="auto"/>
        <w:ind w:left="40" w:firstLine="0"/>
        <w:jc w:val="center"/>
      </w:pPr>
      <w:r>
        <w:rPr>
          <w:noProof/>
        </w:rPr>
        <w:drawing>
          <wp:inline distT="0" distB="0" distL="0" distR="0">
            <wp:extent cx="628650" cy="676275"/>
            <wp:effectExtent l="0" t="0" r="0" b="0"/>
            <wp:docPr id="125" name="Picture 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Picture 12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</w:p>
    <w:p w:rsidR="00DF1841" w:rsidRDefault="009C5013">
      <w:pPr>
        <w:spacing w:after="24" w:line="259" w:lineRule="auto"/>
        <w:ind w:left="10" w:right="10" w:hanging="10"/>
        <w:jc w:val="center"/>
      </w:pPr>
      <w:r>
        <w:rPr>
          <w:sz w:val="24"/>
        </w:rPr>
        <w:t xml:space="preserve">МИНИСТЕРСТВО НАУКИ И ВЫСШЕГО ОБРАЗОВАНИЯ РОССИЙСКОЙ </w:t>
      </w:r>
    </w:p>
    <w:p w:rsidR="00DF1841" w:rsidRDefault="009C5013">
      <w:pPr>
        <w:spacing w:after="118" w:line="259" w:lineRule="auto"/>
        <w:ind w:left="10" w:right="9" w:hanging="10"/>
        <w:jc w:val="center"/>
      </w:pPr>
      <w:r>
        <w:rPr>
          <w:sz w:val="24"/>
        </w:rPr>
        <w:t xml:space="preserve">ФЕДЕРАЦИИ </w:t>
      </w:r>
    </w:p>
    <w:p w:rsidR="00DF1841" w:rsidRDefault="009C5013">
      <w:pPr>
        <w:spacing w:after="75" w:line="259" w:lineRule="auto"/>
        <w:ind w:left="554" w:right="552" w:hanging="10"/>
        <w:jc w:val="center"/>
      </w:pPr>
      <w:r>
        <w:rPr>
          <w:b/>
        </w:rPr>
        <w:t xml:space="preserve">ФЕДЕРАЛЬНОЕ ГОСУДАРСТВЕННОЕ БЮДЖЕТНОЕ </w:t>
      </w:r>
    </w:p>
    <w:p w:rsidR="00DF1841" w:rsidRDefault="009C5013">
      <w:pPr>
        <w:pStyle w:val="1"/>
        <w:spacing w:after="63"/>
        <w:ind w:left="252" w:right="0"/>
      </w:pPr>
      <w:r>
        <w:t xml:space="preserve">ОБРАЗОВАТЕЛЬНОЕ УЧРЕЖДЕНИЕ ВЫСШЕГО ОБРАЗОВАНИЯ </w:t>
      </w:r>
    </w:p>
    <w:p w:rsidR="00DF1841" w:rsidRDefault="009C5013">
      <w:pPr>
        <w:spacing w:after="28" w:line="259" w:lineRule="auto"/>
        <w:ind w:left="554" w:right="552" w:hanging="10"/>
        <w:jc w:val="center"/>
      </w:pPr>
      <w:r>
        <w:rPr>
          <w:b/>
        </w:rPr>
        <w:t xml:space="preserve">«ДОНСКОЙ ГОСУДАРСТВЕННЫЙ ТЕХНИЧЕСКИЙ </w:t>
      </w:r>
    </w:p>
    <w:p w:rsidR="00DF1841" w:rsidRDefault="009C5013">
      <w:pPr>
        <w:spacing w:after="75" w:line="259" w:lineRule="auto"/>
        <w:ind w:left="554" w:right="553" w:hanging="10"/>
        <w:jc w:val="center"/>
      </w:pPr>
      <w:r>
        <w:rPr>
          <w:b/>
        </w:rPr>
        <w:t xml:space="preserve">УНИВЕРСИТЕТ» </w:t>
      </w:r>
    </w:p>
    <w:p w:rsidR="00DF1841" w:rsidRDefault="009C5013">
      <w:pPr>
        <w:spacing w:after="0" w:line="259" w:lineRule="auto"/>
        <w:ind w:left="554" w:right="550" w:hanging="10"/>
        <w:jc w:val="center"/>
      </w:pPr>
      <w:r>
        <w:rPr>
          <w:b/>
        </w:rPr>
        <w:t xml:space="preserve">(ДГТУ) </w:t>
      </w:r>
    </w:p>
    <w:p w:rsidR="00DF1841" w:rsidRDefault="009C5013">
      <w:pPr>
        <w:spacing w:after="0" w:line="259" w:lineRule="auto"/>
        <w:ind w:left="14" w:firstLine="0"/>
        <w:jc w:val="left"/>
      </w:pPr>
      <w:r>
        <w:rPr>
          <w:sz w:val="30"/>
        </w:rPr>
        <w:t xml:space="preserve"> </w:t>
      </w:r>
    </w:p>
    <w:p w:rsidR="00DF1841" w:rsidRDefault="009C5013">
      <w:pPr>
        <w:spacing w:after="0" w:line="259" w:lineRule="auto"/>
        <w:ind w:left="63" w:firstLine="0"/>
        <w:jc w:val="center"/>
      </w:pPr>
      <w:r>
        <w:t xml:space="preserve"> </w:t>
      </w:r>
    </w:p>
    <w:p w:rsidR="00DF1841" w:rsidRDefault="009C5013">
      <w:pPr>
        <w:spacing w:after="0" w:line="259" w:lineRule="auto"/>
        <w:ind w:left="63" w:firstLine="0"/>
        <w:jc w:val="center"/>
      </w:pPr>
      <w:r>
        <w:t xml:space="preserve"> </w:t>
      </w:r>
    </w:p>
    <w:p w:rsidR="00DF1841" w:rsidRDefault="009C5013">
      <w:pPr>
        <w:spacing w:after="25" w:line="259" w:lineRule="auto"/>
        <w:ind w:left="63" w:firstLine="0"/>
        <w:jc w:val="center"/>
      </w:pPr>
      <w:r>
        <w:t xml:space="preserve"> </w:t>
      </w:r>
    </w:p>
    <w:p w:rsidR="00DF1841" w:rsidRDefault="009C5013">
      <w:pPr>
        <w:spacing w:after="4" w:line="268" w:lineRule="auto"/>
        <w:ind w:left="36" w:right="13" w:hanging="10"/>
        <w:jc w:val="center"/>
      </w:pPr>
      <w:r>
        <w:t>Кафедра «Математики и информатики</w:t>
      </w:r>
      <w:r>
        <w:t xml:space="preserve">» </w:t>
      </w:r>
    </w:p>
    <w:p w:rsidR="00DF1841" w:rsidRDefault="009C5013">
      <w:pPr>
        <w:spacing w:after="0" w:line="259" w:lineRule="auto"/>
        <w:ind w:left="63" w:firstLine="0"/>
        <w:jc w:val="center"/>
      </w:pPr>
      <w: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t xml:space="preserve"> </w:t>
      </w:r>
    </w:p>
    <w:p w:rsidR="00DF1841" w:rsidRDefault="009C5013">
      <w:pPr>
        <w:spacing w:after="257" w:line="259" w:lineRule="auto"/>
        <w:ind w:left="14" w:firstLine="0"/>
        <w:jc w:val="left"/>
      </w:pPr>
      <w:r>
        <w:t xml:space="preserve"> </w:t>
      </w:r>
    </w:p>
    <w:p w:rsidR="00DF1841" w:rsidRDefault="009C5013">
      <w:pPr>
        <w:pStyle w:val="1"/>
        <w:spacing w:after="13"/>
        <w:ind w:left="2377" w:right="2190" w:firstLine="317"/>
      </w:pPr>
      <w:r>
        <w:t xml:space="preserve">МЕТОДИЧЕСКИЕ УКАЗАНИЯ по производственной практике «Научно-исследовательская работа» </w:t>
      </w:r>
    </w:p>
    <w:p w:rsidR="00DF1841" w:rsidRDefault="009C5013">
      <w:pPr>
        <w:spacing w:after="15" w:line="259" w:lineRule="auto"/>
        <w:ind w:left="97" w:firstLine="0"/>
        <w:jc w:val="center"/>
      </w:pPr>
      <w:r>
        <w:t xml:space="preserve"> </w:t>
      </w:r>
    </w:p>
    <w:p w:rsidR="00DF1841" w:rsidRDefault="009C5013">
      <w:pPr>
        <w:spacing w:after="4" w:line="268" w:lineRule="auto"/>
        <w:ind w:left="1164" w:right="984" w:hanging="10"/>
        <w:jc w:val="center"/>
      </w:pPr>
      <w:r>
        <w:t xml:space="preserve">для </w:t>
      </w:r>
      <w:proofErr w:type="gramStart"/>
      <w:r>
        <w:t>магистрантов  направления</w:t>
      </w:r>
      <w:proofErr w:type="gramEnd"/>
      <w:r>
        <w:t xml:space="preserve"> </w:t>
      </w:r>
      <w:r w:rsidR="00153794">
        <w:t>380405 Бизнес-информатика</w:t>
      </w:r>
    </w:p>
    <w:p w:rsidR="00DF1841" w:rsidRDefault="009C5013">
      <w:pPr>
        <w:spacing w:after="0" w:line="259" w:lineRule="auto"/>
        <w:ind w:left="97" w:firstLine="0"/>
        <w:jc w:val="center"/>
      </w:pPr>
      <w:r>
        <w:rPr>
          <w:b/>
        </w:rP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t xml:space="preserve"> </w:t>
      </w:r>
      <w: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t xml:space="preserve"> </w:t>
      </w:r>
    </w:p>
    <w:p w:rsidR="00DF1841" w:rsidRDefault="009C5013">
      <w:pPr>
        <w:spacing w:after="19" w:line="259" w:lineRule="auto"/>
        <w:ind w:left="14" w:firstLine="0"/>
        <w:jc w:val="left"/>
      </w:pPr>
      <w:r>
        <w:t xml:space="preserve"> </w:t>
      </w:r>
    </w:p>
    <w:p w:rsidR="00DF1841" w:rsidRDefault="009C5013">
      <w:pPr>
        <w:spacing w:after="4" w:line="268" w:lineRule="auto"/>
        <w:ind w:left="36" w:right="1" w:hanging="10"/>
        <w:jc w:val="center"/>
      </w:pPr>
      <w:r>
        <w:t xml:space="preserve">Ростов-на-Дону  </w:t>
      </w:r>
    </w:p>
    <w:p w:rsidR="00DF1841" w:rsidRDefault="009C5013">
      <w:pPr>
        <w:tabs>
          <w:tab w:val="center" w:pos="4709"/>
          <w:tab w:val="center" w:pos="5814"/>
        </w:tabs>
        <w:spacing w:after="4" w:line="268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ДГТУ </w:t>
      </w:r>
      <w:r>
        <w:tab/>
        <w:t xml:space="preserve"> </w:t>
      </w:r>
    </w:p>
    <w:p w:rsidR="00DF1841" w:rsidRDefault="009C5013">
      <w:pPr>
        <w:tabs>
          <w:tab w:val="center" w:pos="4692"/>
          <w:tab w:val="center" w:pos="7852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202</w:t>
      </w:r>
      <w:r w:rsidR="00153794">
        <w:t>5</w:t>
      </w:r>
      <w:r>
        <w:tab/>
        <w:t xml:space="preserve"> </w:t>
      </w:r>
    </w:p>
    <w:p w:rsidR="00DF1841" w:rsidRDefault="009C5013">
      <w:pPr>
        <w:spacing w:line="259" w:lineRule="auto"/>
        <w:ind w:left="-1" w:right="13"/>
      </w:pPr>
      <w:r>
        <w:lastRenderedPageBreak/>
        <w:t>УДК 004.8(075.8</w:t>
      </w:r>
      <w:r>
        <w:t xml:space="preserve">) </w:t>
      </w:r>
    </w:p>
    <w:p w:rsidR="00DF1841" w:rsidRDefault="009C5013">
      <w:pPr>
        <w:spacing w:after="0" w:line="259" w:lineRule="auto"/>
        <w:ind w:left="14" w:firstLine="0"/>
        <w:jc w:val="left"/>
      </w:pPr>
      <w:r>
        <w:rPr>
          <w:sz w:val="24"/>
        </w:rPr>
        <w:t xml:space="preserve"> </w:t>
      </w:r>
    </w:p>
    <w:p w:rsidR="00DF1841" w:rsidRDefault="009C5013">
      <w:pPr>
        <w:spacing w:after="111" w:line="259" w:lineRule="auto"/>
        <w:ind w:left="14" w:firstLine="0"/>
        <w:jc w:val="left"/>
      </w:pPr>
      <w:r>
        <w:rPr>
          <w:sz w:val="20"/>
        </w:rPr>
        <w:t xml:space="preserve"> </w:t>
      </w:r>
    </w:p>
    <w:p w:rsidR="00DF1841" w:rsidRDefault="009C5013">
      <w:pPr>
        <w:spacing w:line="259" w:lineRule="auto"/>
        <w:ind w:left="588" w:right="13"/>
      </w:pPr>
      <w:r>
        <w:t xml:space="preserve">Составитель: В.В. </w:t>
      </w:r>
      <w:proofErr w:type="spellStart"/>
      <w:r>
        <w:t>Мисюра</w:t>
      </w:r>
      <w:proofErr w:type="spellEnd"/>
      <w:r>
        <w:t xml:space="preserve"> </w:t>
      </w:r>
    </w:p>
    <w:p w:rsidR="00DF1841" w:rsidRDefault="009C5013">
      <w:pPr>
        <w:spacing w:after="289" w:line="259" w:lineRule="auto"/>
        <w:ind w:left="14" w:firstLine="0"/>
        <w:jc w:val="left"/>
      </w:pPr>
      <w:r>
        <w:rPr>
          <w:sz w:val="24"/>
        </w:rPr>
        <w:t xml:space="preserve"> </w:t>
      </w:r>
    </w:p>
    <w:p w:rsidR="00DF1841" w:rsidRDefault="009C5013">
      <w:pPr>
        <w:tabs>
          <w:tab w:val="center" w:pos="2619"/>
          <w:tab w:val="center" w:pos="3641"/>
          <w:tab w:val="center" w:pos="5228"/>
          <w:tab w:val="center" w:pos="7211"/>
          <w:tab w:val="right" w:pos="9393"/>
        </w:tabs>
        <w:spacing w:line="259" w:lineRule="auto"/>
        <w:ind w:left="-1" w:firstLine="0"/>
        <w:jc w:val="left"/>
      </w:pPr>
      <w:r>
        <w:t xml:space="preserve">Методические </w:t>
      </w:r>
      <w:r>
        <w:tab/>
        <w:t xml:space="preserve">указания </w:t>
      </w:r>
      <w:r>
        <w:tab/>
        <w:t xml:space="preserve">по </w:t>
      </w:r>
      <w:r>
        <w:tab/>
        <w:t xml:space="preserve">производственной </w:t>
      </w:r>
      <w:r>
        <w:tab/>
        <w:t xml:space="preserve">практике </w:t>
      </w:r>
      <w:r>
        <w:tab/>
        <w:t>«Научно-</w:t>
      </w:r>
    </w:p>
    <w:p w:rsidR="00DF1841" w:rsidRDefault="009C5013">
      <w:pPr>
        <w:spacing w:line="254" w:lineRule="auto"/>
        <w:ind w:left="-1" w:right="13"/>
      </w:pPr>
      <w:r>
        <w:t xml:space="preserve">исследовательская </w:t>
      </w:r>
      <w:proofErr w:type="gramStart"/>
      <w:r>
        <w:t>работа»  –</w:t>
      </w:r>
      <w:proofErr w:type="gramEnd"/>
      <w:r>
        <w:t xml:space="preserve"> Ростов-на-Дону : Донской гос. </w:t>
      </w:r>
      <w:proofErr w:type="spellStart"/>
      <w:r>
        <w:t>техн</w:t>
      </w:r>
      <w:proofErr w:type="spellEnd"/>
      <w:r>
        <w:t xml:space="preserve">. ун-т, 2022. – 21 с. </w:t>
      </w:r>
    </w:p>
    <w:p w:rsidR="00DF1841" w:rsidRDefault="009C5013">
      <w:pPr>
        <w:spacing w:after="0" w:line="259" w:lineRule="auto"/>
        <w:ind w:left="14" w:firstLine="0"/>
        <w:jc w:val="left"/>
      </w:pPr>
      <w:r>
        <w:rPr>
          <w:sz w:val="24"/>
        </w:rPr>
        <w:t xml:space="preserve"> </w:t>
      </w:r>
    </w:p>
    <w:p w:rsidR="00DF1841" w:rsidRDefault="009C5013">
      <w:pPr>
        <w:spacing w:after="175" w:line="259" w:lineRule="auto"/>
        <w:ind w:left="14" w:firstLine="0"/>
        <w:jc w:val="left"/>
      </w:pPr>
      <w:r>
        <w:rPr>
          <w:sz w:val="14"/>
        </w:rPr>
        <w:t xml:space="preserve"> </w:t>
      </w:r>
    </w:p>
    <w:p w:rsidR="00153794" w:rsidRDefault="009C5013" w:rsidP="00153794">
      <w:pPr>
        <w:spacing w:line="276" w:lineRule="auto"/>
        <w:ind w:left="-1" w:right="232"/>
      </w:pPr>
      <w:r>
        <w:t xml:space="preserve"> Методические </w:t>
      </w:r>
      <w:proofErr w:type="gramStart"/>
      <w:r>
        <w:t>указания  предназначены</w:t>
      </w:r>
      <w:proofErr w:type="gramEnd"/>
      <w:r>
        <w:t xml:space="preserve"> </w:t>
      </w:r>
      <w:r>
        <w:t xml:space="preserve">для обучающихся по  направлению подготовки магистратуры  направления </w:t>
      </w:r>
      <w:r w:rsidR="00153794" w:rsidRPr="00153794">
        <w:t>380405 Бизнес-информатика</w:t>
      </w:r>
    </w:p>
    <w:p w:rsidR="00153794" w:rsidRDefault="00153794" w:rsidP="00153794">
      <w:pPr>
        <w:spacing w:line="276" w:lineRule="auto"/>
        <w:ind w:left="-1" w:right="232"/>
      </w:pPr>
    </w:p>
    <w:p w:rsidR="00DF1841" w:rsidRDefault="009C5013">
      <w:pPr>
        <w:spacing w:after="11" w:line="216" w:lineRule="auto"/>
        <w:ind w:left="14" w:right="9318" w:firstLine="0"/>
        <w:jc w:val="left"/>
      </w:pPr>
      <w:r>
        <w:rPr>
          <w:sz w:val="24"/>
        </w:rPr>
        <w:t xml:space="preserve">  </w:t>
      </w:r>
    </w:p>
    <w:p w:rsidR="00DF1841" w:rsidRDefault="009C5013">
      <w:pPr>
        <w:spacing w:after="0" w:line="259" w:lineRule="auto"/>
        <w:ind w:left="14" w:firstLine="0"/>
        <w:jc w:val="left"/>
      </w:pPr>
      <w:r>
        <w:rPr>
          <w:sz w:val="24"/>
        </w:rP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rPr>
          <w:sz w:val="24"/>
        </w:rPr>
        <w:t xml:space="preserve"> </w:t>
      </w:r>
    </w:p>
    <w:p w:rsidR="00DF1841" w:rsidRDefault="009C5013">
      <w:pPr>
        <w:spacing w:after="87" w:line="259" w:lineRule="auto"/>
        <w:ind w:left="14" w:firstLine="0"/>
        <w:jc w:val="left"/>
      </w:pPr>
      <w:r>
        <w:rPr>
          <w:sz w:val="24"/>
        </w:rPr>
        <w:t xml:space="preserve"> </w:t>
      </w:r>
    </w:p>
    <w:p w:rsidR="00DF1841" w:rsidRDefault="009C5013">
      <w:pPr>
        <w:spacing w:after="4" w:line="268" w:lineRule="auto"/>
        <w:ind w:left="36" w:right="33" w:hanging="10"/>
        <w:jc w:val="center"/>
      </w:pPr>
      <w:r>
        <w:t xml:space="preserve">Печатается по решению редакционно-издательского совета  </w:t>
      </w:r>
    </w:p>
    <w:p w:rsidR="00DF1841" w:rsidRDefault="009C5013">
      <w:pPr>
        <w:spacing w:after="4" w:line="268" w:lineRule="auto"/>
        <w:ind w:left="36" w:right="32" w:hanging="10"/>
        <w:jc w:val="center"/>
      </w:pPr>
      <w:r>
        <w:t xml:space="preserve">Донского государственного технического университета </w:t>
      </w:r>
    </w:p>
    <w:p w:rsidR="00DF1841" w:rsidRDefault="009C5013">
      <w:pPr>
        <w:spacing w:after="0" w:line="259" w:lineRule="auto"/>
        <w:ind w:left="14" w:firstLine="0"/>
        <w:jc w:val="left"/>
      </w:pPr>
      <w:r>
        <w:rPr>
          <w:sz w:val="24"/>
        </w:rP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rPr>
          <w:sz w:val="24"/>
        </w:rPr>
        <w:t xml:space="preserve"> </w:t>
      </w:r>
    </w:p>
    <w:p w:rsidR="00DF1841" w:rsidRDefault="009C5013">
      <w:pPr>
        <w:spacing w:after="0" w:line="259" w:lineRule="auto"/>
        <w:ind w:left="14" w:firstLine="0"/>
        <w:jc w:val="left"/>
      </w:pPr>
      <w:r>
        <w:rPr>
          <w:sz w:val="24"/>
        </w:rPr>
        <w:t xml:space="preserve"> </w:t>
      </w:r>
    </w:p>
    <w:p w:rsidR="00DF1841" w:rsidRDefault="009C5013">
      <w:pPr>
        <w:spacing w:after="69" w:line="259" w:lineRule="auto"/>
        <w:ind w:left="14" w:firstLine="0"/>
        <w:jc w:val="left"/>
      </w:pPr>
      <w:r>
        <w:rPr>
          <w:sz w:val="24"/>
        </w:rPr>
        <w:t xml:space="preserve"> </w:t>
      </w:r>
    </w:p>
    <w:p w:rsidR="00DF1841" w:rsidRDefault="009C5013">
      <w:pPr>
        <w:spacing w:line="276" w:lineRule="auto"/>
        <w:ind w:left="2067" w:right="13" w:hanging="1592"/>
      </w:pPr>
      <w:r>
        <w:t xml:space="preserve">Ответственный за выпуск зав. кафедрой «Математика и </w:t>
      </w:r>
      <w:proofErr w:type="gramStart"/>
      <w:r>
        <w:t>информатика»  д</w:t>
      </w:r>
      <w:proofErr w:type="gramEnd"/>
      <w:r>
        <w:t xml:space="preserve">-р физ.-мат. наук, профессор А.И. </w:t>
      </w:r>
      <w:proofErr w:type="spellStart"/>
      <w:r>
        <w:t>Сухинов</w:t>
      </w:r>
      <w:proofErr w:type="spellEnd"/>
      <w:r>
        <w:t xml:space="preserve"> </w:t>
      </w:r>
    </w:p>
    <w:p w:rsidR="00DF1841" w:rsidRDefault="009C5013">
      <w:pPr>
        <w:spacing w:line="257" w:lineRule="auto"/>
        <w:ind w:left="3248" w:right="688" w:hanging="2312"/>
      </w:pPr>
      <w:r>
        <w:t xml:space="preserve">______________________________________________________ </w:t>
      </w:r>
      <w:proofErr w:type="gramStart"/>
      <w:r>
        <w:t>В</w:t>
      </w:r>
      <w:proofErr w:type="gramEnd"/>
      <w:r>
        <w:t xml:space="preserve"> печать ___________ г. </w:t>
      </w:r>
    </w:p>
    <w:p w:rsidR="00DF1841" w:rsidRDefault="009C5013">
      <w:pPr>
        <w:spacing w:after="4" w:line="268" w:lineRule="auto"/>
        <w:ind w:left="36" w:right="31" w:hanging="10"/>
        <w:jc w:val="center"/>
      </w:pPr>
      <w:r>
        <w:t>Формат 60×84/16. Объем _________</w:t>
      </w:r>
      <w:proofErr w:type="spellStart"/>
      <w:r>
        <w:t>усл</w:t>
      </w:r>
      <w:proofErr w:type="spellEnd"/>
      <w:r>
        <w:t xml:space="preserve">. п. л. </w:t>
      </w:r>
    </w:p>
    <w:p w:rsidR="00DF1841" w:rsidRDefault="009C5013">
      <w:pPr>
        <w:spacing w:after="4" w:line="268" w:lineRule="auto"/>
        <w:ind w:left="36" w:right="32" w:hanging="10"/>
        <w:jc w:val="center"/>
      </w:pPr>
      <w:r>
        <w:t>Тираж _____</w:t>
      </w:r>
      <w:r>
        <w:t xml:space="preserve">экз. Заказ № ______ </w:t>
      </w:r>
    </w:p>
    <w:p w:rsidR="00DF1841" w:rsidRDefault="009C5013">
      <w:pPr>
        <w:spacing w:after="4" w:line="268" w:lineRule="auto"/>
        <w:ind w:left="36" w:right="36" w:hanging="10"/>
        <w:jc w:val="center"/>
      </w:pPr>
      <w:r>
        <w:t xml:space="preserve">______________________________________________________ </w:t>
      </w:r>
    </w:p>
    <w:p w:rsidR="00DF1841" w:rsidRDefault="009C5013">
      <w:pPr>
        <w:spacing w:after="4" w:line="268" w:lineRule="auto"/>
        <w:ind w:left="36" w:right="35" w:hanging="10"/>
        <w:jc w:val="center"/>
      </w:pPr>
      <w:r>
        <w:t xml:space="preserve">Издательский центр ДГТУ </w:t>
      </w:r>
    </w:p>
    <w:p w:rsidR="00DF1841" w:rsidRDefault="009C5013">
      <w:pPr>
        <w:spacing w:after="4" w:line="268" w:lineRule="auto"/>
        <w:ind w:left="36" w:right="36" w:hanging="10"/>
        <w:jc w:val="center"/>
      </w:pPr>
      <w:r>
        <w:t xml:space="preserve">Адрес университета и полиграфического предприятия: </w:t>
      </w:r>
    </w:p>
    <w:p w:rsidR="00DF1841" w:rsidRDefault="009C5013">
      <w:pPr>
        <w:spacing w:after="4" w:line="268" w:lineRule="auto"/>
        <w:ind w:left="36" w:right="32" w:hanging="10"/>
        <w:jc w:val="center"/>
      </w:pPr>
      <w:r>
        <w:t xml:space="preserve">344000, г. Ростов-на-Дону, пл. Гагарина, 1 </w:t>
      </w:r>
    </w:p>
    <w:p w:rsidR="00DF1841" w:rsidRDefault="009C5013">
      <w:pPr>
        <w:spacing w:after="25" w:line="259" w:lineRule="auto"/>
        <w:ind w:left="63" w:firstLine="0"/>
        <w:jc w:val="center"/>
      </w:pPr>
      <w:r>
        <w:t xml:space="preserve"> </w:t>
      </w:r>
    </w:p>
    <w:p w:rsidR="00DF1841" w:rsidRDefault="009C5013">
      <w:pPr>
        <w:spacing w:after="0" w:line="259" w:lineRule="auto"/>
        <w:ind w:left="10" w:right="692" w:hanging="10"/>
        <w:jc w:val="right"/>
      </w:pPr>
      <w:r>
        <w:t xml:space="preserve">© Донской государственный </w:t>
      </w:r>
    </w:p>
    <w:p w:rsidR="00DF1841" w:rsidRDefault="009C5013">
      <w:pPr>
        <w:spacing w:after="0" w:line="259" w:lineRule="auto"/>
        <w:ind w:left="10" w:right="311" w:hanging="10"/>
        <w:jc w:val="right"/>
      </w:pPr>
      <w:r>
        <w:t xml:space="preserve"> технический университет</w:t>
      </w:r>
      <w:r>
        <w:t>, 202</w:t>
      </w:r>
      <w:r w:rsidR="00153794">
        <w:t>5</w:t>
      </w:r>
      <w:r>
        <w:t xml:space="preserve"> </w:t>
      </w:r>
    </w:p>
    <w:p w:rsidR="00DF1841" w:rsidRDefault="009C5013">
      <w:pPr>
        <w:spacing w:after="0" w:line="259" w:lineRule="auto"/>
        <w:ind w:left="4693" w:firstLine="0"/>
        <w:jc w:val="left"/>
      </w:pPr>
      <w:r>
        <w:rPr>
          <w:b/>
          <w:sz w:val="24"/>
        </w:rPr>
        <w:t xml:space="preserve"> </w:t>
      </w:r>
      <w:r>
        <w:rPr>
          <w:b/>
          <w:sz w:val="24"/>
        </w:rPr>
        <w:tab/>
        <w:t xml:space="preserve"> </w:t>
      </w:r>
    </w:p>
    <w:p w:rsidR="00DF1841" w:rsidRDefault="009C5013">
      <w:pPr>
        <w:pStyle w:val="1"/>
        <w:spacing w:after="173"/>
        <w:ind w:left="576" w:right="0"/>
      </w:pPr>
      <w:r>
        <w:lastRenderedPageBreak/>
        <w:t xml:space="preserve">1. Организация научно-исследовательской работы магистранта </w:t>
      </w:r>
    </w:p>
    <w:p w:rsidR="00DF1841" w:rsidRDefault="009C5013">
      <w:pPr>
        <w:tabs>
          <w:tab w:val="center" w:pos="1333"/>
          <w:tab w:val="center" w:pos="4403"/>
          <w:tab w:val="center" w:pos="7150"/>
          <w:tab w:val="right" w:pos="9393"/>
        </w:tabs>
        <w:spacing w:after="193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Выполнение </w:t>
      </w:r>
      <w:r>
        <w:tab/>
        <w:t xml:space="preserve">научно-исследовательский </w:t>
      </w:r>
      <w:r>
        <w:tab/>
        <w:t xml:space="preserve">работы </w:t>
      </w:r>
      <w:r>
        <w:tab/>
        <w:t xml:space="preserve">магистра </w:t>
      </w:r>
    </w:p>
    <w:p w:rsidR="00DF1841" w:rsidRDefault="009C5013">
      <w:pPr>
        <w:ind w:left="-1" w:right="13"/>
      </w:pPr>
      <w:r>
        <w:t>структурировано по семестрам в соответствии с рабочей программой научно</w:t>
      </w:r>
      <w:r w:rsidR="00153794">
        <w:t>-</w:t>
      </w:r>
      <w:r>
        <w:t xml:space="preserve">исследовательской работы (НИР) магистра. </w:t>
      </w:r>
    </w:p>
    <w:p w:rsidR="00DF1841" w:rsidRDefault="009C5013">
      <w:pPr>
        <w:ind w:left="-1" w:right="13" w:firstLine="566"/>
      </w:pPr>
      <w:r>
        <w:t>Научно-исследо</w:t>
      </w:r>
      <w:r>
        <w:t xml:space="preserve">вательская работа магистра предполагает использование современных методов и инструментов проведения и анализа результатов исследований, базирующихся на современных информационных технологиях в том числе в области искусственного интеллекта. </w:t>
      </w:r>
    </w:p>
    <w:p w:rsidR="00DF1841" w:rsidRDefault="009C5013">
      <w:pPr>
        <w:ind w:left="-1" w:right="13" w:firstLine="566"/>
      </w:pPr>
      <w:r>
        <w:t>Сведения о выпо</w:t>
      </w:r>
      <w:r>
        <w:t xml:space="preserve">лнении научно-исследовательской работы каждого семестра должны быть отражены студентом-магистром в личном кабинете информационной системы университета и до начала экзаменационной сессии представлены на проверку научному руководителю. </w:t>
      </w:r>
    </w:p>
    <w:p w:rsidR="00DF1841" w:rsidRDefault="009C5013">
      <w:pPr>
        <w:spacing w:after="189" w:line="259" w:lineRule="auto"/>
        <w:ind w:left="581" w:firstLine="0"/>
        <w:jc w:val="left"/>
      </w:pPr>
      <w:r>
        <w:t xml:space="preserve"> </w:t>
      </w:r>
    </w:p>
    <w:p w:rsidR="00DF1841" w:rsidRDefault="009C5013">
      <w:pPr>
        <w:pStyle w:val="2"/>
        <w:ind w:left="576" w:right="0"/>
      </w:pPr>
      <w:r>
        <w:t>1.1. Научно-исследо</w:t>
      </w:r>
      <w:r>
        <w:t xml:space="preserve">вательская работа в первом семестре обучения </w:t>
      </w:r>
    </w:p>
    <w:p w:rsidR="00DF1841" w:rsidRDefault="009C5013">
      <w:pPr>
        <w:spacing w:after="185" w:line="259" w:lineRule="auto"/>
        <w:ind w:left="581" w:firstLine="0"/>
        <w:jc w:val="left"/>
      </w:pPr>
      <w:r>
        <w:t xml:space="preserve"> </w:t>
      </w:r>
    </w:p>
    <w:p w:rsidR="00DF1841" w:rsidRDefault="009C5013">
      <w:pPr>
        <w:ind w:left="-1" w:right="13" w:firstLine="566"/>
      </w:pPr>
      <w:r>
        <w:t>Научно-исследовательская работа магистра в первом семестре представляет собой подготовительный этап планирования и организации научно-</w:t>
      </w:r>
      <w:r>
        <w:t>исследовательской работы, выбора и обоснования темы магистерской диссертации, подбор литературы для организации самостоятельной научно</w:t>
      </w:r>
      <w:r w:rsidR="00153794">
        <w:t>-</w:t>
      </w:r>
      <w:r>
        <w:t xml:space="preserve">исследовательской работы, подготовку тезисов доклада по промежуточным результатам диссертации. </w:t>
      </w:r>
    </w:p>
    <w:p w:rsidR="00DF1841" w:rsidRDefault="009C5013">
      <w:pPr>
        <w:ind w:left="-1" w:right="13" w:firstLine="566"/>
      </w:pPr>
      <w:r>
        <w:t>Примерная тема научно-иссл</w:t>
      </w:r>
      <w:r>
        <w:t>едовательской работы и научный руководитель утверждаются в течение 1 месяца со начала первого семестра, план-содержание магистерской диссертации, а также план научно</w:t>
      </w:r>
      <w:r w:rsidR="00153794">
        <w:t>-</w:t>
      </w:r>
      <w:r>
        <w:t>исследовательской работы должны быть определены студентом магистром в течение первого семес</w:t>
      </w:r>
      <w:r>
        <w:t xml:space="preserve">тра, однако могут корректироваться по мере выполнения НИР.  </w:t>
      </w:r>
    </w:p>
    <w:p w:rsidR="00DF1841" w:rsidRDefault="009C5013">
      <w:pPr>
        <w:ind w:left="-1" w:right="13" w:firstLine="566"/>
      </w:pPr>
      <w:r>
        <w:lastRenderedPageBreak/>
        <w:t xml:space="preserve">Содержание научно-исследовательской работы в первом семестре обучения включает: </w:t>
      </w:r>
    </w:p>
    <w:p w:rsidR="00DF1841" w:rsidRDefault="009C5013">
      <w:pPr>
        <w:numPr>
          <w:ilvl w:val="0"/>
          <w:numId w:val="1"/>
        </w:numPr>
        <w:spacing w:after="185" w:line="259" w:lineRule="auto"/>
        <w:ind w:right="13" w:firstLine="566"/>
      </w:pPr>
      <w:r>
        <w:t xml:space="preserve">Составление плана-графика работы над диссертацией с указанием основных мероприятий и сроков их реализации. </w:t>
      </w:r>
    </w:p>
    <w:p w:rsidR="00DF1841" w:rsidRDefault="009C5013">
      <w:pPr>
        <w:numPr>
          <w:ilvl w:val="0"/>
          <w:numId w:val="1"/>
        </w:numPr>
        <w:ind w:right="13" w:firstLine="566"/>
      </w:pPr>
      <w:r>
        <w:t xml:space="preserve">Выбор </w:t>
      </w:r>
      <w:r>
        <w:t xml:space="preserve">темы диссертационного исследования; обозначение и описание целей и задач, объекта и предмета исследования. </w:t>
      </w:r>
    </w:p>
    <w:p w:rsidR="00DF1841" w:rsidRDefault="009C5013">
      <w:pPr>
        <w:numPr>
          <w:ilvl w:val="0"/>
          <w:numId w:val="1"/>
        </w:numPr>
        <w:ind w:right="13" w:firstLine="566"/>
      </w:pPr>
      <w:r>
        <w:t>Подготовку перечня основных литературных источников, которые будут использованы в качестве теоретической базы исследования по выбранному направлению</w:t>
      </w:r>
      <w:r>
        <w:t xml:space="preserve"> исследования. </w:t>
      </w:r>
    </w:p>
    <w:p w:rsidR="00DF1841" w:rsidRDefault="009C5013">
      <w:pPr>
        <w:numPr>
          <w:ilvl w:val="0"/>
          <w:numId w:val="1"/>
        </w:numPr>
        <w:ind w:right="13" w:firstLine="566"/>
      </w:pPr>
      <w:r>
        <w:t xml:space="preserve">Подготовку тезисов доклада и выступление на научной конференции магистрантов или подготовку и представление презентации промежуточных результатов подготовки магистерской диссертации на научном семинаре кафедры. </w:t>
      </w:r>
    </w:p>
    <w:p w:rsidR="00DF1841" w:rsidRDefault="009C5013">
      <w:pPr>
        <w:numPr>
          <w:ilvl w:val="0"/>
          <w:numId w:val="2"/>
        </w:numPr>
        <w:ind w:right="13" w:firstLine="566"/>
      </w:pPr>
      <w:r>
        <w:t xml:space="preserve">Выбор методов и средств исследования, сбора, обработки, анализа полученных результатов исследования. </w:t>
      </w:r>
    </w:p>
    <w:p w:rsidR="00DF1841" w:rsidRDefault="009C5013">
      <w:pPr>
        <w:numPr>
          <w:ilvl w:val="0"/>
          <w:numId w:val="2"/>
        </w:numPr>
        <w:ind w:right="13" w:firstLine="566"/>
      </w:pPr>
      <w:r>
        <w:t>Использование современных методов и инструментов проведения и анализа результатов исследований с использованием современных информационных технологий в то</w:t>
      </w:r>
      <w:r>
        <w:t xml:space="preserve">м числе в области искусственного интеллекта. </w:t>
      </w:r>
    </w:p>
    <w:p w:rsidR="00DF1841" w:rsidRDefault="009C5013">
      <w:pPr>
        <w:numPr>
          <w:ilvl w:val="0"/>
          <w:numId w:val="2"/>
        </w:numPr>
        <w:spacing w:after="188" w:line="259" w:lineRule="auto"/>
        <w:ind w:right="13" w:firstLine="566"/>
      </w:pPr>
      <w:r>
        <w:t xml:space="preserve">Подготовку отчета по НИР за первый семестр. </w:t>
      </w:r>
    </w:p>
    <w:p w:rsidR="00DF1841" w:rsidRDefault="009C5013">
      <w:pPr>
        <w:ind w:left="-1" w:right="13" w:firstLine="566"/>
      </w:pPr>
      <w:r>
        <w:t xml:space="preserve">Сроки и объем научно-исследовательской работы, указанные в индивидуальном плане, являются обязательными для выполнения. </w:t>
      </w:r>
    </w:p>
    <w:p w:rsidR="00DF1841" w:rsidRDefault="009C5013">
      <w:pPr>
        <w:spacing w:after="188" w:line="259" w:lineRule="auto"/>
        <w:ind w:left="581" w:firstLine="0"/>
        <w:jc w:val="left"/>
      </w:pPr>
      <w:r>
        <w:rPr>
          <w:b/>
        </w:rPr>
        <w:t xml:space="preserve"> </w:t>
      </w:r>
    </w:p>
    <w:p w:rsidR="00DF1841" w:rsidRDefault="009C5013">
      <w:pPr>
        <w:pStyle w:val="2"/>
        <w:ind w:left="576" w:right="0"/>
      </w:pPr>
      <w:r>
        <w:t>1.2. Научно-исследовательская работа во вт</w:t>
      </w:r>
      <w:r>
        <w:t xml:space="preserve">ором семестре обучения </w:t>
      </w:r>
    </w:p>
    <w:p w:rsidR="00DF1841" w:rsidRDefault="009C5013">
      <w:pPr>
        <w:spacing w:after="185" w:line="259" w:lineRule="auto"/>
        <w:ind w:left="581" w:firstLine="0"/>
        <w:jc w:val="left"/>
      </w:pPr>
      <w:r>
        <w:t xml:space="preserve"> </w:t>
      </w:r>
    </w:p>
    <w:p w:rsidR="00DF1841" w:rsidRDefault="009C5013">
      <w:pPr>
        <w:ind w:left="-1" w:right="13" w:firstLine="566"/>
      </w:pPr>
      <w:r>
        <w:t xml:space="preserve">Научно-исследовательская работа второго семестра обучения логически взаимосвязана </w:t>
      </w:r>
      <w:r>
        <w:t xml:space="preserve">с работой в первом семестре и предполагает подготовку </w:t>
      </w:r>
      <w:r>
        <w:lastRenderedPageBreak/>
        <w:t xml:space="preserve">основных положений текста первого раздела диссертации. По результатам выполнения НИР второго семестра обучения необходимо уточнить </w:t>
      </w:r>
      <w:proofErr w:type="spellStart"/>
      <w:r>
        <w:t>плансодержание</w:t>
      </w:r>
      <w:proofErr w:type="spellEnd"/>
      <w:r>
        <w:t xml:space="preserve"> магистерской диссертации, а также можно откорректировать</w:t>
      </w:r>
      <w:r>
        <w:t xml:space="preserve"> формулировку темы магистерской диссертации. </w:t>
      </w:r>
    </w:p>
    <w:p w:rsidR="00DF1841" w:rsidRDefault="009C5013">
      <w:pPr>
        <w:ind w:left="-1" w:right="13" w:firstLine="566"/>
      </w:pPr>
      <w:r>
        <w:t xml:space="preserve">Содержание научно-исследовательской работы второго семестра обучения содержит следующие виды работ: </w:t>
      </w:r>
    </w:p>
    <w:p w:rsidR="00DF1841" w:rsidRDefault="009C5013">
      <w:pPr>
        <w:numPr>
          <w:ilvl w:val="0"/>
          <w:numId w:val="3"/>
        </w:numPr>
        <w:spacing w:after="187" w:line="259" w:lineRule="auto"/>
        <w:ind w:right="13" w:firstLine="566"/>
      </w:pPr>
      <w:r>
        <w:t xml:space="preserve">Подготовку тезисов докладов </w:t>
      </w:r>
      <w:proofErr w:type="spellStart"/>
      <w:r>
        <w:t>межкафедральных</w:t>
      </w:r>
      <w:proofErr w:type="spellEnd"/>
      <w:r>
        <w:t xml:space="preserve">, межвузовских или др. </w:t>
      </w:r>
    </w:p>
    <w:p w:rsidR="00DF1841" w:rsidRDefault="009C5013">
      <w:pPr>
        <w:ind w:left="-1" w:right="13"/>
      </w:pPr>
      <w:r>
        <w:t>конференциях или на семинаре кафедры или п</w:t>
      </w:r>
      <w:r>
        <w:t xml:space="preserve">одготовка статьи в научном рецензируемом журнале. </w:t>
      </w:r>
    </w:p>
    <w:p w:rsidR="00DF1841" w:rsidRDefault="009C5013">
      <w:pPr>
        <w:numPr>
          <w:ilvl w:val="0"/>
          <w:numId w:val="3"/>
        </w:numPr>
        <w:ind w:right="13" w:firstLine="566"/>
      </w:pPr>
      <w:r>
        <w:t xml:space="preserve">Сбор, обобщение и анализ информационных и статистических материалов, законодательных и нормативно-правовых актов по вопросам темы диссертационной работы. </w:t>
      </w:r>
    </w:p>
    <w:p w:rsidR="00DF1841" w:rsidRDefault="009C5013">
      <w:pPr>
        <w:numPr>
          <w:ilvl w:val="0"/>
          <w:numId w:val="3"/>
        </w:numPr>
        <w:ind w:right="13" w:firstLine="566"/>
      </w:pPr>
      <w:r>
        <w:t>Анализ, систематизация исследовательских материало</w:t>
      </w:r>
      <w:r>
        <w:t xml:space="preserve">в, подготовку чернового варианта </w:t>
      </w:r>
      <w:proofErr w:type="gramStart"/>
      <w:r>
        <w:t>первой  главы</w:t>
      </w:r>
      <w:proofErr w:type="gramEnd"/>
      <w:r>
        <w:t xml:space="preserve"> выпускной квалификационной работы. </w:t>
      </w:r>
    </w:p>
    <w:p w:rsidR="00DF1841" w:rsidRDefault="009C5013">
      <w:pPr>
        <w:numPr>
          <w:ilvl w:val="0"/>
          <w:numId w:val="3"/>
        </w:numPr>
        <w:ind w:right="13" w:firstLine="566"/>
      </w:pPr>
      <w:r>
        <w:t xml:space="preserve">Разработка модели (алгоритма, методики, методов и т.п.) исследуемых информационных процессов и технологий, оценка и интерпретация результатов диссертационного </w:t>
      </w:r>
      <w:proofErr w:type="spellStart"/>
      <w:r>
        <w:t>исследовани</w:t>
      </w:r>
      <w:proofErr w:type="spellEnd"/>
      <w:r>
        <w:rPr>
          <w:b/>
        </w:rPr>
        <w:t xml:space="preserve"> </w:t>
      </w:r>
    </w:p>
    <w:p w:rsidR="00DF1841" w:rsidRDefault="009C5013">
      <w:pPr>
        <w:numPr>
          <w:ilvl w:val="0"/>
          <w:numId w:val="3"/>
        </w:numPr>
        <w:ind w:right="13" w:firstLine="566"/>
      </w:pPr>
      <w:r>
        <w:t>П</w:t>
      </w:r>
      <w:r>
        <w:t xml:space="preserve">одготовку и представление презентации промежуточных результатов магистерской диссертации на научном семинаре кафедры. </w:t>
      </w:r>
    </w:p>
    <w:p w:rsidR="00DF1841" w:rsidRDefault="009C5013">
      <w:pPr>
        <w:numPr>
          <w:ilvl w:val="0"/>
          <w:numId w:val="3"/>
        </w:numPr>
        <w:spacing w:after="131" w:line="259" w:lineRule="auto"/>
        <w:ind w:right="13" w:firstLine="566"/>
      </w:pPr>
      <w:r>
        <w:t xml:space="preserve">Подготовка отчета по НИР за второй семестр обучения. </w:t>
      </w:r>
    </w:p>
    <w:p w:rsidR="00DF1841" w:rsidRDefault="009C5013">
      <w:pPr>
        <w:spacing w:after="186" w:line="259" w:lineRule="auto"/>
        <w:ind w:left="581" w:firstLine="0"/>
        <w:jc w:val="left"/>
      </w:pPr>
      <w:r>
        <w:t xml:space="preserve"> </w:t>
      </w:r>
    </w:p>
    <w:p w:rsidR="00DF1841" w:rsidRDefault="009C5013">
      <w:pPr>
        <w:pStyle w:val="2"/>
        <w:ind w:left="576" w:right="0"/>
      </w:pPr>
      <w:r>
        <w:t xml:space="preserve">1.3. Научно-исследовательская работа в третьем семестре обучения </w:t>
      </w:r>
    </w:p>
    <w:p w:rsidR="00DF1841" w:rsidRDefault="009C5013">
      <w:pPr>
        <w:spacing w:after="188" w:line="259" w:lineRule="auto"/>
        <w:ind w:left="581" w:firstLine="0"/>
        <w:jc w:val="left"/>
      </w:pPr>
      <w:r>
        <w:t xml:space="preserve"> </w:t>
      </w:r>
    </w:p>
    <w:p w:rsidR="00DF1841" w:rsidRDefault="009C5013">
      <w:pPr>
        <w:ind w:left="-1" w:right="13" w:firstLine="566"/>
      </w:pPr>
      <w:r>
        <w:t>Научно-исслед</w:t>
      </w:r>
      <w:r>
        <w:t xml:space="preserve">овательская работа третьего семестра обучения логически взаимосвязана с работой в первом и втором семестре обучения и предполагает подготовку основных положений разделов </w:t>
      </w:r>
      <w:proofErr w:type="gramStart"/>
      <w:r>
        <w:t>диссертации..</w:t>
      </w:r>
      <w:proofErr w:type="gramEnd"/>
      <w:r>
        <w:t xml:space="preserve"> В ходе работы </w:t>
      </w:r>
      <w:r>
        <w:lastRenderedPageBreak/>
        <w:t xml:space="preserve">студент-магистр должен провести анализ необходимой в ходе </w:t>
      </w:r>
      <w:r>
        <w:t xml:space="preserve">написания диссертации информационных источников, подготовить черновой вариант текста магистерской диссертации, подготовить тезисы докладов для выступления на семинаре кафедры с изложением основных результатов работы. </w:t>
      </w:r>
    </w:p>
    <w:p w:rsidR="00DF1841" w:rsidRDefault="009C5013">
      <w:pPr>
        <w:ind w:left="-1" w:right="13" w:firstLine="566"/>
      </w:pPr>
      <w:r>
        <w:t>Содержание научно-исследовательской ра</w:t>
      </w:r>
      <w:r>
        <w:t xml:space="preserve">боты третьего семестра обучения содержит следующие виды работ: </w:t>
      </w:r>
    </w:p>
    <w:p w:rsidR="00DF1841" w:rsidRDefault="009C5013">
      <w:pPr>
        <w:numPr>
          <w:ilvl w:val="0"/>
          <w:numId w:val="4"/>
        </w:numPr>
        <w:ind w:right="13" w:firstLine="566"/>
      </w:pPr>
      <w:r>
        <w:t xml:space="preserve">Завершение разработки модели (алгоритма, методики, методов и т.п.) исследуемых информационных процессов и технологий, оценка и интерпретация результатов диссертационного исследования. </w:t>
      </w:r>
    </w:p>
    <w:p w:rsidR="00DF1841" w:rsidRDefault="009C5013">
      <w:pPr>
        <w:numPr>
          <w:ilvl w:val="0"/>
          <w:numId w:val="4"/>
        </w:numPr>
        <w:ind w:right="13" w:firstLine="566"/>
      </w:pPr>
      <w:r>
        <w:t xml:space="preserve">Завершение работы над черновым вариантом магистерской диссертации, сквозное прочтение рукописи с целью обеспечения связанности изложения, устранения ошибок, нестыковок, повторов и опечаток. </w:t>
      </w:r>
    </w:p>
    <w:p w:rsidR="00DF1841" w:rsidRDefault="009C5013">
      <w:pPr>
        <w:numPr>
          <w:ilvl w:val="0"/>
          <w:numId w:val="4"/>
        </w:numPr>
        <w:ind w:right="13" w:firstLine="566"/>
      </w:pPr>
      <w:r>
        <w:t>Выступление в ходе предварительной экспертизы магистерской диссер</w:t>
      </w:r>
      <w:r>
        <w:t xml:space="preserve">тации на научном семинаре кафедры с изложением существа и основных положений диссертационной работы. </w:t>
      </w:r>
    </w:p>
    <w:p w:rsidR="00DF1841" w:rsidRDefault="009C5013">
      <w:pPr>
        <w:numPr>
          <w:ilvl w:val="0"/>
          <w:numId w:val="4"/>
        </w:numPr>
        <w:spacing w:after="187" w:line="259" w:lineRule="auto"/>
        <w:ind w:right="13" w:firstLine="566"/>
      </w:pPr>
      <w:r>
        <w:t>Подготовка отчета по НИР за третий семестр обучения.</w:t>
      </w:r>
      <w:r>
        <w:rPr>
          <w:b/>
        </w:rPr>
        <w:t xml:space="preserve"> </w:t>
      </w:r>
    </w:p>
    <w:p w:rsidR="00DF1841" w:rsidRDefault="009C5013">
      <w:pPr>
        <w:ind w:left="-1" w:right="13" w:firstLine="566"/>
      </w:pPr>
      <w:r>
        <w:t xml:space="preserve">По итогам практики студент предоставляет на кафедру отчет по НИР за каждый семестр обучения   </w:t>
      </w:r>
    </w:p>
    <w:p w:rsidR="00DF1841" w:rsidRDefault="009C5013">
      <w:pPr>
        <w:spacing w:after="189" w:line="259" w:lineRule="auto"/>
        <w:ind w:left="722" w:firstLine="0"/>
        <w:jc w:val="left"/>
      </w:pPr>
      <w:r>
        <w:rPr>
          <w:i/>
        </w:rPr>
        <w:t xml:space="preserve"> </w:t>
      </w:r>
    </w:p>
    <w:p w:rsidR="00DF1841" w:rsidRDefault="009C5013">
      <w:pPr>
        <w:spacing w:after="131" w:line="259" w:lineRule="auto"/>
        <w:ind w:left="10" w:right="13" w:hanging="10"/>
        <w:jc w:val="right"/>
      </w:pPr>
      <w:r>
        <w:rPr>
          <w:b/>
        </w:rPr>
        <w:t xml:space="preserve">2. </w:t>
      </w:r>
      <w:r>
        <w:rPr>
          <w:b/>
        </w:rPr>
        <w:t xml:space="preserve">Контрольные задания (демоверсии) для оценки знаний, умений, </w:t>
      </w:r>
    </w:p>
    <w:p w:rsidR="00DF1841" w:rsidRDefault="009C5013">
      <w:pPr>
        <w:spacing w:after="0" w:line="378" w:lineRule="auto"/>
        <w:ind w:left="14" w:right="27" w:firstLine="0"/>
      </w:pPr>
      <w:r>
        <w:rPr>
          <w:b/>
        </w:rPr>
        <w:t xml:space="preserve">навыков и (или) опыта деятельности, характеризующих этапы формирования компетенций в процессе освоения образовательной программы  </w:t>
      </w:r>
    </w:p>
    <w:p w:rsidR="00DF1841" w:rsidRDefault="009C5013">
      <w:pPr>
        <w:spacing w:after="190" w:line="259" w:lineRule="auto"/>
        <w:ind w:left="434" w:firstLine="0"/>
        <w:jc w:val="left"/>
      </w:pPr>
      <w:r>
        <w:t xml:space="preserve"> </w:t>
      </w:r>
    </w:p>
    <w:p w:rsidR="00DF1841" w:rsidRDefault="009C5013">
      <w:pPr>
        <w:pStyle w:val="2"/>
        <w:ind w:left="732" w:right="0"/>
      </w:pPr>
      <w:r>
        <w:t>2.1 Типовые контрольные задания на практику</w:t>
      </w:r>
      <w:r>
        <w:rPr>
          <w:b w:val="0"/>
        </w:rPr>
        <w:t xml:space="preserve"> </w:t>
      </w:r>
    </w:p>
    <w:p w:rsidR="00DF1841" w:rsidRDefault="009C5013">
      <w:pPr>
        <w:spacing w:after="0" w:line="259" w:lineRule="auto"/>
        <w:ind w:left="722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47" w:type="dxa"/>
        <w:tblInd w:w="19" w:type="dxa"/>
        <w:tblCellMar>
          <w:top w:w="68" w:type="dxa"/>
          <w:left w:w="108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4676"/>
        <w:gridCol w:w="4671"/>
      </w:tblGrid>
      <w:tr w:rsidR="00DF1841">
        <w:trPr>
          <w:trHeight w:val="492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 xml:space="preserve">Виды и содержание НИР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Отчетная документация </w:t>
            </w:r>
          </w:p>
        </w:tc>
      </w:tr>
      <w:tr w:rsidR="00DF1841">
        <w:trPr>
          <w:trHeight w:val="3874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</w:pPr>
            <w:r>
              <w:t xml:space="preserve">1.Составление библиографии по теме магистерской диссертации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right="69" w:firstLine="0"/>
            </w:pPr>
            <w:r>
              <w:t>1. Список литературных источников, к которым относятся монографии одного или группы авторов, авторефераты диссертаций, диссертации, статьи в научных</w:t>
            </w:r>
            <w:r>
              <w:t xml:space="preserve"> журналах, статьи в сборниках научных трудов и др. всего нужно указать не менее 50 источников.  </w:t>
            </w:r>
          </w:p>
        </w:tc>
      </w:tr>
      <w:tr w:rsidR="00DF1841">
        <w:trPr>
          <w:trHeight w:val="492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  <w:jc w:val="left"/>
            </w:pPr>
            <w:r>
              <w:t xml:space="preserve">2.Рецензирование научных трудов.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  <w:jc w:val="left"/>
            </w:pPr>
            <w:r>
              <w:t xml:space="preserve">2. Рецензия на научную статью </w:t>
            </w:r>
          </w:p>
        </w:tc>
      </w:tr>
      <w:tr w:rsidR="00DF1841">
        <w:trPr>
          <w:trHeight w:val="977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</w:pPr>
            <w:r>
              <w:t xml:space="preserve">3.Организация и проведение исследования по проблеме, сбор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</w:pPr>
            <w:r>
              <w:t xml:space="preserve">3. </w:t>
            </w:r>
            <w:r>
              <w:t xml:space="preserve">Описание организации и методов исследования. Интерпретация </w:t>
            </w:r>
          </w:p>
        </w:tc>
      </w:tr>
      <w:tr w:rsidR="00DF1841">
        <w:trPr>
          <w:trHeight w:val="492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Виды и содержание НИР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Отчетная документация </w:t>
            </w:r>
          </w:p>
        </w:tc>
      </w:tr>
      <w:tr w:rsidR="00DF1841">
        <w:trPr>
          <w:trHeight w:val="145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tabs>
                <w:tab w:val="center" w:pos="2624"/>
                <w:tab w:val="center" w:pos="3620"/>
                <w:tab w:val="right" w:pos="4530"/>
              </w:tabs>
              <w:spacing w:after="192" w:line="259" w:lineRule="auto"/>
              <w:ind w:left="0" w:firstLine="0"/>
              <w:jc w:val="left"/>
            </w:pPr>
            <w:r>
              <w:t xml:space="preserve">эмпирических </w:t>
            </w:r>
            <w:r>
              <w:tab/>
              <w:t xml:space="preserve">данных </w:t>
            </w:r>
            <w:r>
              <w:tab/>
              <w:t xml:space="preserve">и </w:t>
            </w:r>
            <w:r>
              <w:tab/>
              <w:t xml:space="preserve">их </w:t>
            </w:r>
          </w:p>
          <w:p w:rsidR="00DF1841" w:rsidRDefault="009C5013">
            <w:pPr>
              <w:spacing w:after="0" w:line="259" w:lineRule="auto"/>
              <w:ind w:left="0" w:firstLine="0"/>
              <w:jc w:val="left"/>
            </w:pPr>
            <w:r>
              <w:t xml:space="preserve">интерпретация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right="71" w:firstLine="0"/>
            </w:pPr>
            <w:r>
              <w:t xml:space="preserve">полученных результатов в описательном и иллюстративном формате </w:t>
            </w:r>
          </w:p>
        </w:tc>
      </w:tr>
      <w:tr w:rsidR="00DF1841">
        <w:trPr>
          <w:trHeight w:val="977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  <w:jc w:val="left"/>
            </w:pPr>
            <w:r>
              <w:t>4.</w:t>
            </w:r>
            <w:r>
              <w:t xml:space="preserve">Написание научной статьи по теме исследования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  <w:jc w:val="left"/>
            </w:pPr>
            <w:r>
              <w:t xml:space="preserve">4. Статья и заключение научного руководителя </w:t>
            </w:r>
          </w:p>
        </w:tc>
      </w:tr>
      <w:tr w:rsidR="00DF1841">
        <w:trPr>
          <w:trHeight w:val="975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tabs>
                <w:tab w:val="center" w:pos="1471"/>
                <w:tab w:val="center" w:pos="2867"/>
                <w:tab w:val="right" w:pos="4530"/>
              </w:tabs>
              <w:spacing w:after="194" w:line="259" w:lineRule="auto"/>
              <w:ind w:left="0" w:firstLine="0"/>
              <w:jc w:val="left"/>
            </w:pPr>
            <w:r>
              <w:t xml:space="preserve">5. </w:t>
            </w:r>
            <w:r>
              <w:tab/>
              <w:t xml:space="preserve">Выступление </w:t>
            </w:r>
            <w:r>
              <w:tab/>
              <w:t xml:space="preserve">на </w:t>
            </w:r>
            <w:r>
              <w:tab/>
              <w:t xml:space="preserve">научной </w:t>
            </w:r>
          </w:p>
          <w:p w:rsidR="00DF1841" w:rsidRDefault="009C5013">
            <w:pPr>
              <w:spacing w:after="0" w:line="259" w:lineRule="auto"/>
              <w:ind w:left="0" w:firstLine="0"/>
              <w:jc w:val="left"/>
            </w:pPr>
            <w:r>
              <w:t xml:space="preserve">конференции по теме исследования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  <w:jc w:val="left"/>
            </w:pPr>
            <w:r>
              <w:t xml:space="preserve">5. Отзыв о выступлении </w:t>
            </w:r>
          </w:p>
        </w:tc>
      </w:tr>
      <w:tr w:rsidR="00DF1841">
        <w:trPr>
          <w:trHeight w:val="977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</w:pPr>
            <w:r>
              <w:t xml:space="preserve">6. Выступление на научном семинаре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  <w:jc w:val="left"/>
            </w:pPr>
            <w:r>
              <w:t xml:space="preserve">6. </w:t>
            </w:r>
            <w:r>
              <w:t xml:space="preserve">Заключение об уровне культуры исследования </w:t>
            </w:r>
          </w:p>
        </w:tc>
      </w:tr>
      <w:tr w:rsidR="00DF1841">
        <w:trPr>
          <w:trHeight w:val="977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  <w:jc w:val="left"/>
            </w:pPr>
            <w:r>
              <w:t xml:space="preserve">7. Отчет о НИР в семестре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41" w:rsidRDefault="009C5013">
            <w:pPr>
              <w:spacing w:after="0" w:line="259" w:lineRule="auto"/>
              <w:ind w:left="0" w:firstLine="0"/>
            </w:pPr>
            <w:r>
              <w:t xml:space="preserve">7. Отчет о НИР и характеристика руководителя о результатах НИР </w:t>
            </w:r>
          </w:p>
        </w:tc>
      </w:tr>
    </w:tbl>
    <w:p w:rsidR="00DF1841" w:rsidRDefault="009C5013">
      <w:pPr>
        <w:spacing w:after="188" w:line="259" w:lineRule="auto"/>
        <w:ind w:left="722" w:firstLine="0"/>
        <w:jc w:val="left"/>
        <w:rPr>
          <w:b/>
        </w:rPr>
      </w:pPr>
      <w:r>
        <w:rPr>
          <w:b/>
        </w:rPr>
        <w:t xml:space="preserve">  </w:t>
      </w:r>
    </w:p>
    <w:p w:rsidR="00153794" w:rsidRDefault="00153794">
      <w:pPr>
        <w:spacing w:after="188" w:line="259" w:lineRule="auto"/>
        <w:ind w:left="722" w:firstLine="0"/>
        <w:jc w:val="left"/>
        <w:rPr>
          <w:b/>
        </w:rPr>
      </w:pPr>
    </w:p>
    <w:p w:rsidR="00153794" w:rsidRDefault="00153794">
      <w:pPr>
        <w:spacing w:after="188" w:line="259" w:lineRule="auto"/>
        <w:ind w:left="722" w:firstLine="0"/>
        <w:jc w:val="left"/>
      </w:pPr>
    </w:p>
    <w:p w:rsidR="00DF1841" w:rsidRDefault="009C5013">
      <w:pPr>
        <w:spacing w:after="191" w:line="259" w:lineRule="auto"/>
        <w:ind w:left="10" w:right="13" w:hanging="10"/>
        <w:jc w:val="right"/>
      </w:pPr>
      <w:r>
        <w:rPr>
          <w:b/>
        </w:rPr>
        <w:lastRenderedPageBreak/>
        <w:t xml:space="preserve">2.2 Требования к структуре, содержанию, оформлению и срокам </w:t>
      </w:r>
    </w:p>
    <w:p w:rsidR="00DF1841" w:rsidRDefault="009C5013">
      <w:pPr>
        <w:pStyle w:val="1"/>
        <w:ind w:left="24" w:right="0"/>
      </w:pPr>
      <w:r>
        <w:t xml:space="preserve">предоставления отчета по практике </w:t>
      </w:r>
    </w:p>
    <w:p w:rsidR="00DF1841" w:rsidRDefault="009C5013">
      <w:pPr>
        <w:spacing w:after="188" w:line="259" w:lineRule="auto"/>
        <w:ind w:left="722" w:firstLine="0"/>
        <w:jc w:val="left"/>
      </w:pPr>
      <w:r>
        <w:t xml:space="preserve"> </w:t>
      </w:r>
    </w:p>
    <w:p w:rsidR="00DF1841" w:rsidRDefault="009C5013">
      <w:pPr>
        <w:ind w:left="-1" w:right="13" w:firstLine="708"/>
      </w:pPr>
      <w:r>
        <w:t>Результаты научно-</w:t>
      </w:r>
      <w:r>
        <w:t>исследовательской работы по итогам учебного семестра должны быть оформлены в виде отчета и представлены научному руководителю для визирования. Отчет о научно-исследовательской работе представляется на кафедру. Оригинальность текста отчета проверяется в сис</w:t>
      </w:r>
      <w:r>
        <w:t>теме «</w:t>
      </w:r>
      <w:proofErr w:type="spellStart"/>
      <w:r>
        <w:t>Антиплагиат</w:t>
      </w:r>
      <w:proofErr w:type="spellEnd"/>
      <w:r>
        <w:t xml:space="preserve">» и должна составлять не менее 60%. Отчет по НИР – основной документ отчетности студента, позволяющий оценить профессиональные компетенции студента, освоенные студентом в результате выполнения НИР. </w:t>
      </w:r>
    </w:p>
    <w:p w:rsidR="00DF1841" w:rsidRDefault="009C5013">
      <w:pPr>
        <w:ind w:left="-1" w:right="13" w:firstLine="708"/>
      </w:pPr>
      <w:r>
        <w:t>Целью представления отчета является опре</w:t>
      </w:r>
      <w:r>
        <w:t xml:space="preserve">деление полноты изучения и выполнения студентом программы практики.  </w:t>
      </w:r>
    </w:p>
    <w:p w:rsidR="00DF1841" w:rsidRDefault="009C5013">
      <w:pPr>
        <w:spacing w:after="186" w:line="259" w:lineRule="auto"/>
        <w:ind w:left="14" w:firstLine="0"/>
        <w:jc w:val="left"/>
      </w:pPr>
      <w:r>
        <w:t xml:space="preserve"> </w:t>
      </w:r>
    </w:p>
    <w:p w:rsidR="00DF1841" w:rsidRDefault="009C5013">
      <w:pPr>
        <w:spacing w:after="187" w:line="259" w:lineRule="auto"/>
        <w:ind w:left="-1" w:right="13"/>
      </w:pPr>
      <w:r>
        <w:t xml:space="preserve">Отчет по НИР за каждый семестр должен имеет следующую структуру: </w:t>
      </w:r>
    </w:p>
    <w:p w:rsidR="00DF1841" w:rsidRDefault="009C5013">
      <w:pPr>
        <w:numPr>
          <w:ilvl w:val="0"/>
          <w:numId w:val="5"/>
        </w:numPr>
        <w:spacing w:line="259" w:lineRule="auto"/>
        <w:ind w:right="13" w:hanging="355"/>
      </w:pPr>
      <w:r>
        <w:t xml:space="preserve">титульный лист; </w:t>
      </w:r>
    </w:p>
    <w:p w:rsidR="00DF1841" w:rsidRDefault="009C5013">
      <w:pPr>
        <w:numPr>
          <w:ilvl w:val="0"/>
          <w:numId w:val="5"/>
        </w:numPr>
        <w:ind w:right="13" w:hanging="355"/>
      </w:pPr>
      <w:r>
        <w:t xml:space="preserve">результаты по видам научно-исследовательской </w:t>
      </w:r>
      <w:proofErr w:type="gramStart"/>
      <w:r>
        <w:t>работы  в</w:t>
      </w:r>
      <w:proofErr w:type="gramEnd"/>
      <w:r>
        <w:t xml:space="preserve"> тезисном изложении. </w:t>
      </w:r>
    </w:p>
    <w:p w:rsidR="00DF1841" w:rsidRDefault="009C5013">
      <w:pPr>
        <w:ind w:left="-1" w:right="13"/>
      </w:pPr>
      <w:r>
        <w:t>В приложении к отчету при</w:t>
      </w:r>
      <w:r>
        <w:t xml:space="preserve">водятся расчетные данные в виде таблиц и графических зависимостей, листинги программного кода. </w:t>
      </w:r>
    </w:p>
    <w:p w:rsidR="00DF1841" w:rsidRDefault="009C5013">
      <w:pPr>
        <w:ind w:left="-1" w:right="13" w:firstLine="708"/>
      </w:pPr>
      <w:r>
        <w:t>Содержание отчета должно соответствовать плану НИР, рекомендуемый объем отчета − от 15 до 20 стр. Отчет должен быть оформлен в соответствии с ГОСТ 7.32-2017.</w:t>
      </w:r>
      <w:r>
        <w:rPr>
          <w:b/>
        </w:rPr>
        <w:t xml:space="preserve"> </w:t>
      </w:r>
    </w:p>
    <w:p w:rsidR="00DF1841" w:rsidRDefault="009C5013">
      <w:pPr>
        <w:ind w:left="-1" w:right="13" w:firstLine="708"/>
      </w:pPr>
      <w:r>
        <w:t>О</w:t>
      </w:r>
      <w:r>
        <w:t xml:space="preserve">тчет по практике сдается на кафедру, регистрируется и защищается студентом руководителю практики от кафедры. </w:t>
      </w:r>
    </w:p>
    <w:p w:rsidR="00DF1841" w:rsidRDefault="009C5013">
      <w:pPr>
        <w:spacing w:after="131" w:line="259" w:lineRule="auto"/>
        <w:ind w:left="722" w:firstLine="0"/>
        <w:jc w:val="left"/>
      </w:pPr>
      <w:r>
        <w:rPr>
          <w:b/>
        </w:rPr>
        <w:t xml:space="preserve"> </w:t>
      </w:r>
    </w:p>
    <w:p w:rsidR="00DF1841" w:rsidRDefault="009C5013">
      <w:pPr>
        <w:pStyle w:val="2"/>
        <w:spacing w:after="0" w:line="398" w:lineRule="auto"/>
        <w:ind w:left="14" w:right="0" w:firstLine="708"/>
      </w:pPr>
      <w:r>
        <w:lastRenderedPageBreak/>
        <w:t xml:space="preserve">2.3 Примерные вопросы для подготовки к защите отчета по практике </w:t>
      </w:r>
    </w:p>
    <w:p w:rsidR="00DF1841" w:rsidRDefault="009C5013">
      <w:pPr>
        <w:spacing w:after="187" w:line="259" w:lineRule="auto"/>
        <w:ind w:left="722" w:firstLine="0"/>
        <w:jc w:val="left"/>
      </w:pPr>
      <w:r>
        <w:rPr>
          <w:b/>
        </w:rPr>
        <w:t xml:space="preserve"> </w:t>
      </w:r>
    </w:p>
    <w:p w:rsidR="00DF1841" w:rsidRDefault="009C5013">
      <w:pPr>
        <w:ind w:left="-1" w:right="660" w:firstLine="708"/>
      </w:pPr>
      <w:r>
        <w:t xml:space="preserve">Примерные вопросы к защите отчета по НИР за первый семестр </w:t>
      </w:r>
      <w:r>
        <w:t xml:space="preserve">1) Чем обоснована актуальность темы исследований? </w:t>
      </w:r>
    </w:p>
    <w:p w:rsidR="00DF1841" w:rsidRDefault="009C5013">
      <w:pPr>
        <w:numPr>
          <w:ilvl w:val="0"/>
          <w:numId w:val="6"/>
        </w:numPr>
        <w:spacing w:after="186" w:line="259" w:lineRule="auto"/>
        <w:ind w:right="13"/>
      </w:pPr>
      <w:r>
        <w:t xml:space="preserve">В чём состоит рабочая гипотеза исследований? </w:t>
      </w:r>
    </w:p>
    <w:p w:rsidR="00DF1841" w:rsidRDefault="009C5013">
      <w:pPr>
        <w:numPr>
          <w:ilvl w:val="0"/>
          <w:numId w:val="6"/>
        </w:numPr>
        <w:spacing w:after="188" w:line="259" w:lineRule="auto"/>
        <w:ind w:right="13"/>
      </w:pPr>
      <w:r>
        <w:t xml:space="preserve">Сформулируйте цель исследований. </w:t>
      </w:r>
    </w:p>
    <w:p w:rsidR="00DF1841" w:rsidRDefault="009C5013">
      <w:pPr>
        <w:numPr>
          <w:ilvl w:val="0"/>
          <w:numId w:val="6"/>
        </w:numPr>
        <w:spacing w:after="186" w:line="259" w:lineRule="auto"/>
        <w:ind w:right="13"/>
      </w:pPr>
      <w:r>
        <w:t xml:space="preserve">Сформулируйте задачи исследований.  </w:t>
      </w:r>
    </w:p>
    <w:p w:rsidR="00DF1841" w:rsidRDefault="009C5013">
      <w:pPr>
        <w:numPr>
          <w:ilvl w:val="0"/>
          <w:numId w:val="6"/>
        </w:numPr>
        <w:spacing w:after="186" w:line="259" w:lineRule="auto"/>
        <w:ind w:right="13"/>
      </w:pPr>
      <w:r>
        <w:t xml:space="preserve">Перечислите работы, которые предстоит выполнить.  </w:t>
      </w:r>
    </w:p>
    <w:p w:rsidR="00DF1841" w:rsidRDefault="009C5013">
      <w:pPr>
        <w:numPr>
          <w:ilvl w:val="0"/>
          <w:numId w:val="6"/>
        </w:numPr>
        <w:ind w:right="13"/>
      </w:pPr>
      <w:r>
        <w:t>Какие были изучены источники научно-т</w:t>
      </w:r>
      <w:r>
        <w:t xml:space="preserve">ехнической информации по теме исследования? </w:t>
      </w:r>
    </w:p>
    <w:p w:rsidR="00DF1841" w:rsidRDefault="009C5013">
      <w:pPr>
        <w:numPr>
          <w:ilvl w:val="0"/>
          <w:numId w:val="6"/>
        </w:numPr>
        <w:spacing w:after="186" w:line="259" w:lineRule="auto"/>
        <w:ind w:right="13"/>
      </w:pPr>
      <w:r>
        <w:t xml:space="preserve">Каковы научные достижения по теме исследования? </w:t>
      </w:r>
    </w:p>
    <w:p w:rsidR="00DF1841" w:rsidRDefault="009C5013">
      <w:pPr>
        <w:numPr>
          <w:ilvl w:val="0"/>
          <w:numId w:val="6"/>
        </w:numPr>
        <w:ind w:right="13"/>
      </w:pPr>
      <w:r>
        <w:t xml:space="preserve">В чём состоят недостатки существующих методов решений </w:t>
      </w:r>
      <w:proofErr w:type="spellStart"/>
      <w:r>
        <w:t>научнотехнических</w:t>
      </w:r>
      <w:proofErr w:type="spellEnd"/>
      <w:r>
        <w:t xml:space="preserve"> задач по теме исследования?  </w:t>
      </w:r>
    </w:p>
    <w:p w:rsidR="00DF1841" w:rsidRDefault="009C5013">
      <w:pPr>
        <w:spacing w:after="186" w:line="259" w:lineRule="auto"/>
        <w:ind w:left="722" w:firstLine="0"/>
        <w:jc w:val="left"/>
      </w:pPr>
      <w:r>
        <w:t xml:space="preserve"> </w:t>
      </w:r>
    </w:p>
    <w:p w:rsidR="00DF1841" w:rsidRDefault="009C5013">
      <w:pPr>
        <w:spacing w:after="188" w:line="259" w:lineRule="auto"/>
        <w:ind w:left="722" w:right="13"/>
      </w:pPr>
      <w:r>
        <w:t>Примерные вопросы к защите отчета по НИР за второй семестр</w:t>
      </w:r>
      <w:r>
        <w:t xml:space="preserve"> </w:t>
      </w:r>
    </w:p>
    <w:p w:rsidR="00DF1841" w:rsidRDefault="009C5013">
      <w:pPr>
        <w:numPr>
          <w:ilvl w:val="0"/>
          <w:numId w:val="6"/>
        </w:numPr>
        <w:ind w:right="13"/>
      </w:pPr>
      <w:r>
        <w:t xml:space="preserve">Какими методами может решаться рассматриваемая научно-техническая задача? </w:t>
      </w:r>
    </w:p>
    <w:p w:rsidR="00DF1841" w:rsidRDefault="009C5013">
      <w:pPr>
        <w:numPr>
          <w:ilvl w:val="0"/>
          <w:numId w:val="6"/>
        </w:numPr>
        <w:ind w:right="13"/>
      </w:pPr>
      <w:r>
        <w:t xml:space="preserve">Какой метод лежит в основе решения рассматриваемой </w:t>
      </w:r>
      <w:proofErr w:type="spellStart"/>
      <w:r>
        <w:t>научнотехнической</w:t>
      </w:r>
      <w:proofErr w:type="spellEnd"/>
      <w:r>
        <w:t xml:space="preserve"> задачи? </w:t>
      </w:r>
    </w:p>
    <w:p w:rsidR="00DF1841" w:rsidRDefault="009C5013">
      <w:pPr>
        <w:numPr>
          <w:ilvl w:val="0"/>
          <w:numId w:val="6"/>
        </w:numPr>
        <w:ind w:right="13"/>
      </w:pPr>
      <w:r>
        <w:t xml:space="preserve">Какое оборудование необходимо для решения рассматриваемая </w:t>
      </w:r>
      <w:proofErr w:type="spellStart"/>
      <w:r>
        <w:t>научнотехнической</w:t>
      </w:r>
      <w:proofErr w:type="spellEnd"/>
      <w:r>
        <w:t xml:space="preserve"> задачи? </w:t>
      </w:r>
    </w:p>
    <w:p w:rsidR="00DF1841" w:rsidRDefault="009C5013">
      <w:pPr>
        <w:numPr>
          <w:ilvl w:val="0"/>
          <w:numId w:val="6"/>
        </w:numPr>
        <w:ind w:right="13"/>
      </w:pPr>
      <w:r>
        <w:t>Какие эксперимен</w:t>
      </w:r>
      <w:r>
        <w:t xml:space="preserve">ты (расчёты) Вы уже проводили? Какое оборудование и программное обеспечение для этого требовалось? </w:t>
      </w:r>
    </w:p>
    <w:p w:rsidR="00DF1841" w:rsidRDefault="009C5013">
      <w:pPr>
        <w:numPr>
          <w:ilvl w:val="0"/>
          <w:numId w:val="6"/>
        </w:numPr>
        <w:spacing w:after="186" w:line="259" w:lineRule="auto"/>
        <w:ind w:right="13"/>
      </w:pPr>
      <w:r>
        <w:t xml:space="preserve">Какова точность получаемых результатов измерений (вычислений)? </w:t>
      </w:r>
    </w:p>
    <w:p w:rsidR="00DF1841" w:rsidRDefault="009C5013">
      <w:pPr>
        <w:numPr>
          <w:ilvl w:val="0"/>
          <w:numId w:val="6"/>
        </w:numPr>
        <w:spacing w:after="186" w:line="259" w:lineRule="auto"/>
        <w:ind w:right="13"/>
      </w:pPr>
      <w:r>
        <w:t xml:space="preserve">Как Вы оцениваете достоверность результатов исследований? </w:t>
      </w:r>
    </w:p>
    <w:p w:rsidR="00DF1841" w:rsidRDefault="009C5013">
      <w:pPr>
        <w:numPr>
          <w:ilvl w:val="0"/>
          <w:numId w:val="6"/>
        </w:numPr>
        <w:spacing w:after="132" w:line="259" w:lineRule="auto"/>
        <w:ind w:right="13"/>
      </w:pPr>
      <w:r>
        <w:t xml:space="preserve">Опишите алгоритм исследований.  </w:t>
      </w:r>
    </w:p>
    <w:p w:rsidR="00DF1841" w:rsidRDefault="009C5013">
      <w:pPr>
        <w:spacing w:after="188" w:line="259" w:lineRule="auto"/>
        <w:ind w:left="722" w:firstLine="0"/>
        <w:jc w:val="left"/>
      </w:pPr>
      <w:r>
        <w:lastRenderedPageBreak/>
        <w:t xml:space="preserve"> </w:t>
      </w:r>
    </w:p>
    <w:p w:rsidR="00DF1841" w:rsidRDefault="009C5013">
      <w:pPr>
        <w:ind w:left="-1" w:right="593" w:firstLine="708"/>
      </w:pPr>
      <w:r>
        <w:t xml:space="preserve">Примерные вопросы к защите отчета по НИР за третий семестр 16) Сколько опытов было проведено? </w:t>
      </w:r>
    </w:p>
    <w:p w:rsidR="00DF1841" w:rsidRDefault="009C5013">
      <w:pPr>
        <w:numPr>
          <w:ilvl w:val="0"/>
          <w:numId w:val="7"/>
        </w:numPr>
        <w:spacing w:after="186" w:line="259" w:lineRule="auto"/>
        <w:ind w:right="13"/>
      </w:pPr>
      <w:r>
        <w:t xml:space="preserve">Какова методика измерений (вычислений)? </w:t>
      </w:r>
    </w:p>
    <w:p w:rsidR="00DF1841" w:rsidRDefault="009C5013">
      <w:pPr>
        <w:numPr>
          <w:ilvl w:val="0"/>
          <w:numId w:val="7"/>
        </w:numPr>
        <w:spacing w:after="186" w:line="259" w:lineRule="auto"/>
        <w:ind w:right="13"/>
      </w:pPr>
      <w:r>
        <w:t xml:space="preserve">Какие были приняты допущения? </w:t>
      </w:r>
    </w:p>
    <w:p w:rsidR="00DF1841" w:rsidRDefault="009C5013">
      <w:pPr>
        <w:numPr>
          <w:ilvl w:val="0"/>
          <w:numId w:val="7"/>
        </w:numPr>
        <w:spacing w:after="188" w:line="259" w:lineRule="auto"/>
        <w:ind w:right="13"/>
      </w:pPr>
      <w:r>
        <w:t xml:space="preserve">Какова точность измерений? </w:t>
      </w:r>
    </w:p>
    <w:p w:rsidR="00DF1841" w:rsidRDefault="009C5013">
      <w:pPr>
        <w:numPr>
          <w:ilvl w:val="0"/>
          <w:numId w:val="7"/>
        </w:numPr>
        <w:spacing w:after="186" w:line="259" w:lineRule="auto"/>
        <w:ind w:right="13"/>
      </w:pPr>
      <w:r>
        <w:t xml:space="preserve">Какие сложности были выявлены при проведении исследований? </w:t>
      </w:r>
    </w:p>
    <w:p w:rsidR="00DF1841" w:rsidRDefault="009C5013">
      <w:pPr>
        <w:numPr>
          <w:ilvl w:val="0"/>
          <w:numId w:val="7"/>
        </w:numPr>
        <w:spacing w:after="131" w:line="259" w:lineRule="auto"/>
        <w:ind w:right="13"/>
      </w:pPr>
      <w:r>
        <w:t xml:space="preserve">Потребовалась ли корректировка плана проведения исследований?  </w:t>
      </w:r>
    </w:p>
    <w:p w:rsidR="00DF1841" w:rsidRDefault="009C5013">
      <w:pPr>
        <w:spacing w:after="185" w:line="259" w:lineRule="auto"/>
        <w:ind w:left="14" w:firstLine="0"/>
        <w:jc w:val="left"/>
      </w:pPr>
      <w:r>
        <w:t xml:space="preserve"> </w:t>
      </w:r>
    </w:p>
    <w:p w:rsidR="00153794" w:rsidRDefault="00153794">
      <w:pPr>
        <w:spacing w:after="160" w:line="259" w:lineRule="auto"/>
        <w:ind w:left="0" w:firstLine="0"/>
        <w:jc w:val="left"/>
        <w:rPr>
          <w:b/>
        </w:rPr>
      </w:pPr>
      <w:r>
        <w:br w:type="page"/>
      </w:r>
    </w:p>
    <w:p w:rsidR="00DF1841" w:rsidRDefault="009C5013">
      <w:pPr>
        <w:pStyle w:val="1"/>
        <w:spacing w:after="0" w:line="501" w:lineRule="auto"/>
        <w:ind w:left="1915" w:right="0" w:firstLine="5565"/>
      </w:pPr>
      <w:bookmarkStart w:id="0" w:name="_GoBack"/>
      <w:bookmarkEnd w:id="0"/>
      <w:r>
        <w:lastRenderedPageBreak/>
        <w:t xml:space="preserve">Приложение 1 Основные понятия научного исследования </w:t>
      </w:r>
    </w:p>
    <w:p w:rsidR="00DF1841" w:rsidRDefault="009C5013">
      <w:pPr>
        <w:ind w:left="-1" w:right="89" w:firstLine="722"/>
      </w:pPr>
      <w:r>
        <w:rPr>
          <w:b/>
        </w:rPr>
        <w:t>Наука</w:t>
      </w:r>
      <w:r>
        <w:t xml:space="preserve"> – это исторически установившаяся форма деятельности, направленная на познание и преобразование объективной действительности, такое духовное производство, которое имее</w:t>
      </w:r>
      <w:r>
        <w:t xml:space="preserve">т своим результатом целенаправленно отобранные и систематизированные факты, логически выверенные гипотезы, обобщающие теории, частные законы, а также методы исследования.  </w:t>
      </w:r>
    </w:p>
    <w:p w:rsidR="00DF1841" w:rsidRDefault="009C5013">
      <w:pPr>
        <w:spacing w:after="454" w:line="259" w:lineRule="auto"/>
        <w:ind w:left="10" w:right="211" w:hanging="10"/>
        <w:jc w:val="right"/>
      </w:pPr>
      <w:r>
        <w:t xml:space="preserve">Понятие «наука» характеризуется также следующими определениями:  </w:t>
      </w:r>
    </w:p>
    <w:p w:rsidR="00DF1841" w:rsidRDefault="009C5013">
      <w:pPr>
        <w:numPr>
          <w:ilvl w:val="0"/>
          <w:numId w:val="11"/>
        </w:numPr>
        <w:spacing w:after="57"/>
        <w:ind w:right="85" w:firstLine="670"/>
      </w:pPr>
      <w:r>
        <w:t>область человечес</w:t>
      </w:r>
      <w:r>
        <w:t xml:space="preserve">кой деятельности, основной функцией которой является выработка и теоретическая систематизация объективных знаний о действительности;  </w:t>
      </w:r>
    </w:p>
    <w:p w:rsidR="00DF1841" w:rsidRDefault="009C5013">
      <w:pPr>
        <w:numPr>
          <w:ilvl w:val="0"/>
          <w:numId w:val="11"/>
        </w:numPr>
        <w:spacing w:after="219" w:line="259" w:lineRule="auto"/>
        <w:ind w:right="85" w:firstLine="670"/>
      </w:pPr>
      <w:r>
        <w:t xml:space="preserve">форма общественного сознания;  </w:t>
      </w:r>
    </w:p>
    <w:p w:rsidR="00DF1841" w:rsidRDefault="009C5013">
      <w:pPr>
        <w:numPr>
          <w:ilvl w:val="0"/>
          <w:numId w:val="11"/>
        </w:numPr>
        <w:spacing w:after="168" w:line="268" w:lineRule="auto"/>
        <w:ind w:right="85" w:firstLine="670"/>
      </w:pPr>
      <w:r>
        <w:t xml:space="preserve">объем знаний, заложенных в основу научной картины мира.  </w:t>
      </w:r>
    </w:p>
    <w:p w:rsidR="00DF1841" w:rsidRDefault="009C5013">
      <w:pPr>
        <w:ind w:left="-1" w:right="93" w:firstLine="722"/>
      </w:pPr>
      <w:r>
        <w:t>Наука – это особый тип знаний о</w:t>
      </w:r>
      <w:r>
        <w:t>б объекте, которые в конечном счете являются эмпирическими. Она призвана выработать средства объяснения и предвидения реальных событий, что предполагает соотнесение любых научных представлений, какой бы сложности они ни достигали, с эмпирическими представл</w:t>
      </w:r>
      <w:r>
        <w:t xml:space="preserve">ениями об объекте [1].  </w:t>
      </w:r>
    </w:p>
    <w:p w:rsidR="00DF1841" w:rsidRDefault="009C5013">
      <w:pPr>
        <w:ind w:left="-1" w:right="85" w:firstLine="722"/>
      </w:pPr>
      <w:r>
        <w:rPr>
          <w:b/>
        </w:rPr>
        <w:t xml:space="preserve">Научное исследование </w:t>
      </w:r>
      <w:r>
        <w:t>– это процесс выработки новых научных знаний, форма реализации и развития науки, осуществление оценки влияния на объекты разных факторов и наряду с этим изучение взаимодействия между явлениями с целью получения</w:t>
      </w:r>
      <w:r>
        <w:t xml:space="preserve"> убедительно доказанных и полезных для науки и практики решений.  </w:t>
      </w:r>
    </w:p>
    <w:p w:rsidR="00DF1841" w:rsidRDefault="009C5013">
      <w:pPr>
        <w:ind w:left="-1" w:right="13" w:firstLine="722"/>
      </w:pPr>
      <w:r>
        <w:t xml:space="preserve">Цель исследования определяется как точный механизм интеграции различных действий в систему «цель – средство – результат».   </w:t>
      </w:r>
    </w:p>
    <w:p w:rsidR="00DF1841" w:rsidRDefault="009C5013">
      <w:pPr>
        <w:ind w:left="-1" w:right="89" w:firstLine="722"/>
      </w:pPr>
      <w:r>
        <w:rPr>
          <w:b/>
        </w:rPr>
        <w:lastRenderedPageBreak/>
        <w:t xml:space="preserve">Цель исследования </w:t>
      </w:r>
      <w:r>
        <w:t xml:space="preserve">- </w:t>
      </w:r>
      <w:r>
        <w:t xml:space="preserve">это желаемый результат, которого исследователь стремится достичь. Как правило, цель исследования должна вытекать из правильно переформулированной (перефразированной) темы исследования. </w:t>
      </w:r>
    </w:p>
    <w:p w:rsidR="00DF1841" w:rsidRDefault="009C5013">
      <w:pPr>
        <w:ind w:left="-1" w:right="90"/>
      </w:pPr>
      <w:r>
        <w:t xml:space="preserve">Достижению цели исследования способствуют четко сформулированные задачи исследования, которые, но существу, являются декомпозицией цели на ряд частных подцелей.  </w:t>
      </w:r>
    </w:p>
    <w:p w:rsidR="00DF1841" w:rsidRDefault="009C5013">
      <w:pPr>
        <w:ind w:left="-1" w:right="169" w:firstLine="722"/>
      </w:pPr>
      <w:r>
        <w:rPr>
          <w:b/>
        </w:rPr>
        <w:t xml:space="preserve">Гипотеза </w:t>
      </w:r>
      <w:r>
        <w:t>– научное утверждение, которое представляет собой вероятное решение проблемы, предпо</w:t>
      </w:r>
      <w:r>
        <w:t xml:space="preserve">ложение, истинное значение которого не очевидно, т. е. требуются какие-то доказательства, которые являются целью исследования.  </w:t>
      </w:r>
    </w:p>
    <w:p w:rsidR="00DF1841" w:rsidRDefault="009C5013">
      <w:pPr>
        <w:ind w:left="-1" w:right="85" w:firstLine="722"/>
      </w:pPr>
      <w:r>
        <w:t>После того как сформулирована ваша гипотеза, обдумайте способы ее проверки и доказательства. Для этого необходимо составить пла</w:t>
      </w:r>
      <w:r>
        <w:t>н и выбрать методику реализации собственных исследований. Прежде всего нужно ориентироваться на методы, используемые на кафедре или в доступных вам научно-исследовательских лабораториях. Для обсуждения плана исследования и графика его выполнения следует об</w:t>
      </w:r>
      <w:r>
        <w:t xml:space="preserve">ратиться к научному руководителю работы.  </w:t>
      </w:r>
    </w:p>
    <w:p w:rsidR="00DF1841" w:rsidRDefault="009C5013">
      <w:pPr>
        <w:ind w:left="-1" w:right="13" w:firstLine="722"/>
      </w:pPr>
      <w:r>
        <w:t xml:space="preserve">Аргументы в пользу вашей гипотезы необходимо находить в научной литературе. При этом выявляются противоречивые, не совсем ясные, не до конца решенные моменты, приводятся новые примеры и т. п. Их можно </w:t>
      </w:r>
      <w:proofErr w:type="spellStart"/>
      <w:r>
        <w:t>поновому</w:t>
      </w:r>
      <w:proofErr w:type="spellEnd"/>
      <w:r>
        <w:t xml:space="preserve"> сгр</w:t>
      </w:r>
      <w:r>
        <w:t>уппировать, проверить еще раз, для чего могут быть применены различные методики проверки: анкетирование, эксперимент, наблюдение, моделирование, опрос информантов и т. п. Иногда эффективно использование новых подходов либо методов исследования, не применяв</w:t>
      </w:r>
      <w:r>
        <w:t xml:space="preserve">шихся ранее к данному объекту [2]. Все результаты четко и грамотно фиксируются.   </w:t>
      </w:r>
    </w:p>
    <w:p w:rsidR="00DF1841" w:rsidRDefault="009C5013">
      <w:pPr>
        <w:ind w:left="-1" w:right="86" w:firstLine="722"/>
      </w:pPr>
      <w:r>
        <w:t xml:space="preserve">Затем еще раз соотносятся рассуждения с темой, целью и задачами работы, при необходимости проводится их корректировка. Далее </w:t>
      </w:r>
      <w:r>
        <w:lastRenderedPageBreak/>
        <w:t>определяется круг понятий и терминов, без которы</w:t>
      </w:r>
      <w:r>
        <w:t xml:space="preserve">х обойтись невозможно. Они по-разному раскрываются в имеющейся литературе, следует подбирать наиболее приемлемые толкования понятий и терминов.   </w:t>
      </w:r>
    </w:p>
    <w:p w:rsidR="00DF1841" w:rsidRDefault="009C5013">
      <w:pPr>
        <w:ind w:left="-1" w:right="168" w:firstLine="722"/>
      </w:pPr>
      <w:r>
        <w:rPr>
          <w:b/>
        </w:rPr>
        <w:t>Актуальность темы</w:t>
      </w:r>
      <w:r>
        <w:t xml:space="preserve"> отражает её важность, своевременность выполнения и перспективность достигнутых решений. Сод</w:t>
      </w:r>
      <w:r>
        <w:t xml:space="preserve">ержит доводы, свидетельствующие о научной и прикладной значимости исследования. </w:t>
      </w:r>
    </w:p>
    <w:p w:rsidR="00DF1841" w:rsidRDefault="009C5013">
      <w:pPr>
        <w:ind w:left="-1" w:right="172"/>
      </w:pPr>
      <w:r>
        <w:t>Необходимо убедительно показать, что в современном состоянии изучаемого вопроса имеются неразрешенные или не полностью решенные аспекты какой-либо проблемы. Выдвижение гипотез</w:t>
      </w:r>
      <w:r>
        <w:t xml:space="preserve">ы исследования связано с оценкой рассматриваемой проблемы и констатацией факта необходимости ее решения.  </w:t>
      </w:r>
    </w:p>
    <w:p w:rsidR="00DF1841" w:rsidRDefault="009C5013">
      <w:pPr>
        <w:ind w:left="-1" w:right="173" w:firstLine="722"/>
      </w:pPr>
      <w:r>
        <w:rPr>
          <w:b/>
        </w:rPr>
        <w:t>Проблема</w:t>
      </w:r>
      <w:r>
        <w:t xml:space="preserve"> – это реальное противоречие, требующее своего разрешения, методы и способы преодоления которого на данный момент неизвестны. Проблемы могут </w:t>
      </w:r>
      <w:r>
        <w:t>проявляться в противоречиях между стратегией и тактикой управления, требованиями и условиями внешней среды бизнеса, и возможностями самой организации, потребностями в инновациях и квалификацией персонала организации и др. Важно описать сущность проблемы ис</w:t>
      </w:r>
      <w:r>
        <w:t xml:space="preserve">следования, рассмотреть ее актуальность.  </w:t>
      </w:r>
    </w:p>
    <w:p w:rsidR="00DF1841" w:rsidRDefault="009C5013">
      <w:pPr>
        <w:ind w:left="-1" w:right="173" w:firstLine="722"/>
      </w:pPr>
      <w:r>
        <w:rPr>
          <w:b/>
        </w:rPr>
        <w:t>Объект исследования</w:t>
      </w:r>
      <w:r>
        <w:t xml:space="preserve"> – это то, на что направлен процесс исследования, где существует проблема, требующая непосредственного изучения: организации, органы власти, системы, процессы или явления. Они порождают проблемн</w:t>
      </w:r>
      <w:r>
        <w:t xml:space="preserve">ую ситуацию и избраны для изучения.  </w:t>
      </w:r>
    </w:p>
    <w:p w:rsidR="00DF1841" w:rsidRDefault="009C5013">
      <w:pPr>
        <w:ind w:left="-1" w:right="170" w:firstLine="722"/>
      </w:pPr>
      <w:r>
        <w:rPr>
          <w:b/>
        </w:rPr>
        <w:t>Предмет исследования</w:t>
      </w:r>
      <w:r>
        <w:t xml:space="preserve"> – это наиболее значимые с теоретической или практической точки зрения свойства, стороны, проявления, особенности объекта (его часть) которые подлежат непосредственному изучению в рамках исследовани</w:t>
      </w:r>
      <w:r>
        <w:t xml:space="preserve">я. Это угол зрения на объект, аспект его рассмотрения, дающий представление о том, что конкретно будет изучаться в объекте, как он будет </w:t>
      </w:r>
      <w:r>
        <w:lastRenderedPageBreak/>
        <w:t>рассматриваться, какие новые отношения, свойства, функции будут выявляться. Объект и предмет соотносятся между собой ка</w:t>
      </w:r>
      <w:r>
        <w:t>к целое и его часть. Один и тот же объект может рассматриваться через призму разных предметов исследования. Предмет исследования определяет название темы, Эмпирическая база исследования – это та выборочная совокупность объекта исследования, которая была из</w:t>
      </w:r>
      <w:r>
        <w:t xml:space="preserve">учена в рамках данной работы.  </w:t>
      </w:r>
    </w:p>
    <w:p w:rsidR="00DF1841" w:rsidRDefault="009C5013">
      <w:pPr>
        <w:spacing w:after="118"/>
        <w:ind w:left="-1" w:right="170" w:firstLine="722"/>
      </w:pPr>
      <w:r>
        <w:t xml:space="preserve">К примеру, объектом вашего исследования может быть искусственный интеллект, предметом исследования - процесс управления организацией с применением искусственного интеллекта, направленного на повышение </w:t>
      </w:r>
      <w:r>
        <w:t xml:space="preserve">эффективности организаций. </w:t>
      </w:r>
    </w:p>
    <w:p w:rsidR="00DF1841" w:rsidRDefault="009C5013">
      <w:pPr>
        <w:ind w:left="-1" w:right="176" w:firstLine="722"/>
      </w:pPr>
      <w:r>
        <w:t xml:space="preserve">Необходимо отметить, что в ходе более глубокого </w:t>
      </w:r>
      <w:proofErr w:type="gramStart"/>
      <w:r>
        <w:t>ознакомления  с</w:t>
      </w:r>
      <w:proofErr w:type="gramEnd"/>
      <w:r>
        <w:t xml:space="preserve"> состоянием исследований по проблеме часто корректируются и окончательно формулируются тема и цели исследования. Параллельно с этим формируются задачи исследования, </w:t>
      </w:r>
      <w:r>
        <w:t xml:space="preserve">а именно вопросы, которые требуют получения ответов для достижения цели исследования.  </w:t>
      </w:r>
    </w:p>
    <w:p w:rsidR="00DF1841" w:rsidRDefault="009C5013">
      <w:pPr>
        <w:ind w:left="-1" w:right="174" w:firstLine="722"/>
      </w:pPr>
      <w:r>
        <w:rPr>
          <w:b/>
        </w:rPr>
        <w:t>Задачи исследования</w:t>
      </w:r>
      <w:r>
        <w:t xml:space="preserve"> – это алгоритм достижения цели исследования. В формулировке задач исследования используются, как правило, глаголы неопределенной формы повелительног</w:t>
      </w:r>
      <w:r>
        <w:t>о наклонения, характеризующих выполняемые действия (например, рассмотреть…, установить…, выявить…, обосновать…, дать оценку…, развить…, разработать… и др.). Формулировки 10 задач должны быть тщательно продуманы, поскольку они служат основой для формировани</w:t>
      </w:r>
      <w:r>
        <w:t xml:space="preserve">я заголовков параграфов и глав, в которых будет представлено решение поставленных задач. Количество задач исследования примерно может соответствовать общему количеству параграфов в магистерской диссертации. </w:t>
      </w:r>
    </w:p>
    <w:p w:rsidR="00DF1841" w:rsidRDefault="009C5013">
      <w:pPr>
        <w:ind w:left="-1" w:right="13" w:firstLine="722"/>
      </w:pPr>
      <w:r>
        <w:t>Например, для нашего примера необходимо выдвинут</w:t>
      </w:r>
      <w:r>
        <w:t xml:space="preserve">ь следующие задачи исследования:   </w:t>
      </w:r>
    </w:p>
    <w:p w:rsidR="00DF1841" w:rsidRDefault="009C5013">
      <w:pPr>
        <w:numPr>
          <w:ilvl w:val="0"/>
          <w:numId w:val="12"/>
        </w:numPr>
        <w:ind w:right="13"/>
      </w:pPr>
      <w:r>
        <w:lastRenderedPageBreak/>
        <w:t xml:space="preserve">Рассмотреть концептуально- методологические подходы к определению искусственного интеллекта (ИИ); </w:t>
      </w:r>
    </w:p>
    <w:p w:rsidR="00DF1841" w:rsidRDefault="009C5013">
      <w:pPr>
        <w:numPr>
          <w:ilvl w:val="0"/>
          <w:numId w:val="12"/>
        </w:numPr>
        <w:ind w:right="13"/>
      </w:pPr>
      <w:r>
        <w:t xml:space="preserve">Дать определение понятию искусственный интеллект и определить его роль в управлении организациями; </w:t>
      </w:r>
    </w:p>
    <w:p w:rsidR="00DF1841" w:rsidRDefault="009C5013">
      <w:pPr>
        <w:numPr>
          <w:ilvl w:val="0"/>
          <w:numId w:val="12"/>
        </w:numPr>
        <w:ind w:right="13"/>
      </w:pPr>
      <w:r>
        <w:t xml:space="preserve">Определить механизмы </w:t>
      </w:r>
      <w:r>
        <w:t xml:space="preserve">и методы функционирования искусственного интеллекта; </w:t>
      </w:r>
    </w:p>
    <w:p w:rsidR="00DF1841" w:rsidRDefault="009C5013">
      <w:pPr>
        <w:numPr>
          <w:ilvl w:val="0"/>
          <w:numId w:val="12"/>
        </w:numPr>
        <w:ind w:right="13"/>
      </w:pPr>
      <w:r>
        <w:t>Провести анализ применения искусственного интеллекта в различных сферах человеческой жизнедеятельности, в том числе в бизнес менеджменте; 5. Оптимизировать с помощью искусственного интеллекта товарные м</w:t>
      </w:r>
      <w:r>
        <w:t xml:space="preserve">атрицы предприятий розничной торговли методом индивидуализации </w:t>
      </w:r>
    </w:p>
    <w:p w:rsidR="00DF1841" w:rsidRDefault="009C5013">
      <w:pPr>
        <w:spacing w:after="185" w:line="259" w:lineRule="auto"/>
        <w:ind w:left="-1" w:right="13"/>
      </w:pPr>
      <w:r>
        <w:t xml:space="preserve">спроса; </w:t>
      </w:r>
    </w:p>
    <w:p w:rsidR="00DF1841" w:rsidRDefault="009C5013">
      <w:pPr>
        <w:spacing w:after="188" w:line="259" w:lineRule="auto"/>
        <w:ind w:left="-1" w:right="13"/>
      </w:pPr>
      <w:r>
        <w:t xml:space="preserve">6. Установить перспективы развития искусственного интеллекта и определить существующие риски и угрозы применения ИИ. </w:t>
      </w:r>
    </w:p>
    <w:p w:rsidR="00DF1841" w:rsidRDefault="009C5013">
      <w:pPr>
        <w:ind w:left="-1" w:right="13" w:firstLine="722"/>
      </w:pPr>
      <w:r>
        <w:rPr>
          <w:b/>
        </w:rPr>
        <w:t>Теоретической базой исследования</w:t>
      </w:r>
      <w:r>
        <w:t xml:space="preserve"> выступают как правило работы уче</w:t>
      </w:r>
      <w:r>
        <w:t xml:space="preserve">ных, исследователей в изучаемой области.  </w:t>
      </w:r>
    </w:p>
    <w:p w:rsidR="00DF1841" w:rsidRDefault="009C5013">
      <w:pPr>
        <w:ind w:left="-1" w:right="173" w:firstLine="722"/>
      </w:pPr>
      <w:r>
        <w:rPr>
          <w:b/>
        </w:rPr>
        <w:t>Научная новизна исследования</w:t>
      </w:r>
      <w:r>
        <w:t xml:space="preserve"> - является важнейшим требованием к диссертациям, должна подтверждаться новыми научными результатами, которые получены в работе. Наиболее существенными могут быть новые идеи, новые факт</w:t>
      </w:r>
      <w:r>
        <w:t xml:space="preserve">ы, новые подходы, новые конкретные методики, модели, методы, способы обоснования и др.  </w:t>
      </w:r>
    </w:p>
    <w:p w:rsidR="00DF1841" w:rsidRDefault="009C5013">
      <w:pPr>
        <w:spacing w:after="190" w:line="259" w:lineRule="auto"/>
        <w:ind w:left="694" w:right="13"/>
      </w:pPr>
      <w:r>
        <w:t xml:space="preserve">Выявить элементы новизны можно следующими способами:  </w:t>
      </w:r>
    </w:p>
    <w:p w:rsidR="00DF1841" w:rsidRDefault="009C5013">
      <w:pPr>
        <w:spacing w:after="185" w:line="259" w:lineRule="auto"/>
        <w:ind w:left="-1" w:right="13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детальным изучением необходимого материала по предмету исследования;  </w:t>
      </w:r>
    </w:p>
    <w:p w:rsidR="00DF1841" w:rsidRDefault="009C5013">
      <w:pPr>
        <w:spacing w:after="186" w:line="259" w:lineRule="auto"/>
        <w:ind w:left="-1" w:right="13"/>
      </w:pPr>
      <w:r>
        <w:t xml:space="preserve">‒ изучением имеющихся точек зрения;  </w:t>
      </w:r>
    </w:p>
    <w:p w:rsidR="00DF1841" w:rsidRDefault="009C5013">
      <w:pPr>
        <w:ind w:left="-1" w:right="13"/>
      </w:pPr>
      <w:r>
        <w:t xml:space="preserve">‒ привлечением нового цифрового и фактического материала, например, в итоге проведения эксперимента – это уже явная заявка на оригинальность.  </w:t>
      </w:r>
    </w:p>
    <w:p w:rsidR="00DF1841" w:rsidRDefault="009C5013">
      <w:pPr>
        <w:ind w:left="-1" w:right="13" w:firstLine="722"/>
      </w:pPr>
      <w:r>
        <w:t>Детальный анализ любого интересного в научном отношении объекта ведет к новым полезным результатам, выводам, обо</w:t>
      </w:r>
      <w:r>
        <w:t xml:space="preserve">бщениям.  </w:t>
      </w:r>
    </w:p>
    <w:p w:rsidR="00DF1841" w:rsidRDefault="009C5013">
      <w:pPr>
        <w:spacing w:after="53"/>
        <w:ind w:left="-1" w:right="13" w:firstLine="722"/>
      </w:pPr>
      <w:r>
        <w:lastRenderedPageBreak/>
        <w:t xml:space="preserve">Следует выделить элементы новизны, которые должны быть приведены в научной работе:  </w:t>
      </w:r>
    </w:p>
    <w:p w:rsidR="00DF1841" w:rsidRDefault="009C5013">
      <w:pPr>
        <w:numPr>
          <w:ilvl w:val="0"/>
          <w:numId w:val="13"/>
        </w:numPr>
        <w:spacing w:after="417" w:line="259" w:lineRule="auto"/>
        <w:ind w:right="13"/>
      </w:pPr>
      <w:r>
        <w:t xml:space="preserve">новая сущность задачи, т. е. такая задача поставлена впервые;  </w:t>
      </w:r>
    </w:p>
    <w:p w:rsidR="00DF1841" w:rsidRDefault="009C5013">
      <w:pPr>
        <w:numPr>
          <w:ilvl w:val="0"/>
          <w:numId w:val="13"/>
        </w:numPr>
        <w:spacing w:after="416" w:line="259" w:lineRule="auto"/>
        <w:ind w:right="13"/>
      </w:pPr>
      <w:r>
        <w:t xml:space="preserve">новая постановка известных проблем или задач;  </w:t>
      </w:r>
    </w:p>
    <w:p w:rsidR="00DF1841" w:rsidRDefault="009C5013">
      <w:pPr>
        <w:numPr>
          <w:ilvl w:val="0"/>
          <w:numId w:val="13"/>
        </w:numPr>
        <w:spacing w:after="420" w:line="259" w:lineRule="auto"/>
        <w:ind w:right="13"/>
      </w:pPr>
      <w:r>
        <w:t xml:space="preserve">новый метод решения;  </w:t>
      </w:r>
    </w:p>
    <w:p w:rsidR="00DF1841" w:rsidRDefault="009C5013">
      <w:pPr>
        <w:numPr>
          <w:ilvl w:val="0"/>
          <w:numId w:val="13"/>
        </w:numPr>
        <w:ind w:right="13"/>
      </w:pPr>
      <w:r>
        <w:t>новое применение известно</w:t>
      </w:r>
      <w:r>
        <w:t>го метода или решения; –</w:t>
      </w:r>
      <w:r>
        <w:rPr>
          <w:rFonts w:ascii="Arial" w:eastAsia="Arial" w:hAnsi="Arial" w:cs="Arial"/>
        </w:rPr>
        <w:t xml:space="preserve"> </w:t>
      </w:r>
      <w:r>
        <w:t xml:space="preserve">новые результаты и следствия [3].  </w:t>
      </w:r>
    </w:p>
    <w:p w:rsidR="00DF1841" w:rsidRDefault="009C5013">
      <w:pPr>
        <w:spacing w:after="131" w:line="259" w:lineRule="auto"/>
        <w:ind w:left="722" w:right="13"/>
      </w:pPr>
      <w:r>
        <w:t xml:space="preserve">Новизна содержит термины увеличения научного знания, т. е. </w:t>
      </w:r>
    </w:p>
    <w:p w:rsidR="00DF1841" w:rsidRDefault="009C5013">
      <w:pPr>
        <w:ind w:left="-1" w:right="13"/>
      </w:pPr>
      <w:r>
        <w:t xml:space="preserve">информацию о том, что было выполнено в рамках избранного научного исследования. </w:t>
      </w:r>
    </w:p>
    <w:p w:rsidR="00DF1841" w:rsidRDefault="009C5013">
      <w:pPr>
        <w:spacing w:after="119"/>
        <w:ind w:left="-1" w:right="87" w:firstLine="722"/>
      </w:pPr>
      <w:r>
        <w:t>Любое научное исследование начинается с разработки мет</w:t>
      </w:r>
      <w:r>
        <w:t xml:space="preserve">одологии. </w:t>
      </w:r>
      <w:r>
        <w:rPr>
          <w:b/>
        </w:rPr>
        <w:t>Методология</w:t>
      </w:r>
      <w:r>
        <w:t xml:space="preserve"> – это группа методов, способов, приемов и их очередность, которая принята при разработке научного исследования, схема, план решения определенной научно-исследовательской задачи.  </w:t>
      </w:r>
    </w:p>
    <w:p w:rsidR="00DF1841" w:rsidRDefault="009C5013">
      <w:pPr>
        <w:spacing w:after="38"/>
        <w:ind w:left="-1" w:right="13" w:firstLine="722"/>
      </w:pPr>
      <w:r>
        <w:t xml:space="preserve">Процесс выполнения исследовательской работы включает в себя шесть этапов:  </w:t>
      </w:r>
    </w:p>
    <w:p w:rsidR="00DF1841" w:rsidRDefault="009C5013">
      <w:pPr>
        <w:numPr>
          <w:ilvl w:val="0"/>
          <w:numId w:val="14"/>
        </w:numPr>
        <w:spacing w:after="412" w:line="259" w:lineRule="auto"/>
        <w:ind w:right="13"/>
      </w:pPr>
      <w:r>
        <w:t xml:space="preserve">выбор темы;  </w:t>
      </w:r>
    </w:p>
    <w:p w:rsidR="00DF1841" w:rsidRDefault="009C5013">
      <w:pPr>
        <w:numPr>
          <w:ilvl w:val="0"/>
          <w:numId w:val="14"/>
        </w:numPr>
        <w:spacing w:after="416" w:line="259" w:lineRule="auto"/>
        <w:ind w:right="13"/>
      </w:pPr>
      <w:r>
        <w:t xml:space="preserve">определение цели и задач исследования;  </w:t>
      </w:r>
    </w:p>
    <w:p w:rsidR="00DF1841" w:rsidRDefault="009C5013">
      <w:pPr>
        <w:numPr>
          <w:ilvl w:val="0"/>
          <w:numId w:val="14"/>
        </w:numPr>
        <w:spacing w:line="547" w:lineRule="auto"/>
        <w:ind w:right="13"/>
      </w:pPr>
      <w:r>
        <w:t xml:space="preserve">теоретические </w:t>
      </w:r>
      <w:proofErr w:type="gramStart"/>
      <w:r>
        <w:t xml:space="preserve">исследования;  </w:t>
      </w:r>
      <w:r>
        <w:rPr>
          <w:sz w:val="30"/>
        </w:rPr>
        <w:t>4</w:t>
      </w:r>
      <w:proofErr w:type="gramEnd"/>
      <w:r>
        <w:rPr>
          <w:sz w:val="30"/>
        </w:rPr>
        <w:t>)</w:t>
      </w:r>
      <w:r>
        <w:rPr>
          <w:rFonts w:ascii="Arial" w:eastAsia="Arial" w:hAnsi="Arial" w:cs="Arial"/>
          <w:sz w:val="30"/>
        </w:rPr>
        <w:t xml:space="preserve"> </w:t>
      </w:r>
      <w:r>
        <w:t xml:space="preserve">экспериментальные исследования;  </w:t>
      </w:r>
    </w:p>
    <w:p w:rsidR="00DF1841" w:rsidRDefault="009C5013">
      <w:pPr>
        <w:spacing w:after="116" w:line="259" w:lineRule="auto"/>
        <w:ind w:left="694" w:right="13"/>
      </w:pPr>
      <w:r>
        <w:rPr>
          <w:sz w:val="30"/>
        </w:rPr>
        <w:t>5)</w:t>
      </w:r>
      <w:r>
        <w:rPr>
          <w:rFonts w:ascii="Arial" w:eastAsia="Arial" w:hAnsi="Arial" w:cs="Arial"/>
          <w:sz w:val="30"/>
        </w:rPr>
        <w:t xml:space="preserve"> </w:t>
      </w:r>
      <w:r>
        <w:t xml:space="preserve">реализация научных исследований.  </w:t>
      </w:r>
    </w:p>
    <w:p w:rsidR="00DF1841" w:rsidRDefault="009C5013">
      <w:pPr>
        <w:ind w:left="-1" w:right="165" w:firstLine="722"/>
      </w:pPr>
      <w:r>
        <w:t xml:space="preserve">Наука всегда задает вопрос: какое знание действительно научно?  В естествознании важную роль играет характер </w:t>
      </w:r>
      <w:proofErr w:type="spellStart"/>
      <w:r>
        <w:rPr>
          <w:b/>
        </w:rPr>
        <w:t>подтверждаемости</w:t>
      </w:r>
      <w:proofErr w:type="spellEnd"/>
      <w:r>
        <w:rPr>
          <w:b/>
        </w:rPr>
        <w:t xml:space="preserve"> теории эмпирическими фактами</w:t>
      </w:r>
      <w:r>
        <w:t xml:space="preserve">.  </w:t>
      </w:r>
    </w:p>
    <w:p w:rsidR="00DF1841" w:rsidRDefault="009C5013">
      <w:pPr>
        <w:ind w:left="-1" w:right="13" w:firstLine="722"/>
      </w:pPr>
      <w:r>
        <w:rPr>
          <w:b/>
        </w:rPr>
        <w:lastRenderedPageBreak/>
        <w:t>Критерии научности</w:t>
      </w:r>
      <w:r>
        <w:t xml:space="preserve"> – множество признаков, определяющих научное знание; ряд требований, которым нау</w:t>
      </w:r>
      <w:r>
        <w:t xml:space="preserve">ка должна удовлетворять.  </w:t>
      </w:r>
    </w:p>
    <w:p w:rsidR="00DF1841" w:rsidRDefault="009C5013">
      <w:pPr>
        <w:ind w:left="-1" w:right="163" w:firstLine="722"/>
      </w:pPr>
      <w:r>
        <w:t>Для того чтобы охарактеризовать естественнонаучную теорию, употребляется не термин «истинность», а термин «</w:t>
      </w:r>
      <w:proofErr w:type="spellStart"/>
      <w:r>
        <w:t>подтверждаемость</w:t>
      </w:r>
      <w:proofErr w:type="spellEnd"/>
      <w:r>
        <w:t>». В приоритете ученого – стремление выражаться точно и не употреблять многозначные термины. Главным крите</w:t>
      </w:r>
      <w:r>
        <w:t xml:space="preserve">рием научности естествознания является </w:t>
      </w:r>
      <w:proofErr w:type="spellStart"/>
      <w:r>
        <w:t>подтверждаемость</w:t>
      </w:r>
      <w:proofErr w:type="spellEnd"/>
      <w:r>
        <w:t xml:space="preserve"> теории. Сами же термины «истинность», «истина» имеют более широкое толкование и используются в различных областях науки, т. е. специфику естествознания они не выражают, в отличие от термина «</w:t>
      </w:r>
      <w:proofErr w:type="spellStart"/>
      <w:r>
        <w:t>подтвержд</w:t>
      </w:r>
      <w:r>
        <w:t>аемость</w:t>
      </w:r>
      <w:proofErr w:type="spellEnd"/>
      <w:r>
        <w:t xml:space="preserve">», имеющего для естествознания первостепенное значение.  </w:t>
      </w:r>
    </w:p>
    <w:p w:rsidR="00DF1841" w:rsidRDefault="009C5013">
      <w:pPr>
        <w:ind w:left="-1" w:right="164" w:firstLine="722"/>
      </w:pPr>
      <w:proofErr w:type="spellStart"/>
      <w:r>
        <w:rPr>
          <w:b/>
        </w:rPr>
        <w:t>Подтверждаемость</w:t>
      </w:r>
      <w:proofErr w:type="spellEnd"/>
      <w:r>
        <w:t xml:space="preserve"> – это качество научной концепции, которое означает, что возможно проведение каких-либо специфических экспериментов с таким оригинальным результатом, который подтвердит концеп</w:t>
      </w:r>
      <w:r>
        <w:t xml:space="preserve">цию.  </w:t>
      </w:r>
    </w:p>
    <w:p w:rsidR="00DF1841" w:rsidRDefault="009C5013">
      <w:pPr>
        <w:spacing w:line="259" w:lineRule="auto"/>
        <w:ind w:left="722" w:right="13"/>
      </w:pPr>
      <w:r>
        <w:t xml:space="preserve">В этом же значении употребляется термин </w:t>
      </w:r>
      <w:proofErr w:type="spellStart"/>
      <w:r>
        <w:rPr>
          <w:b/>
        </w:rPr>
        <w:t>верифицируемость</w:t>
      </w:r>
      <w:proofErr w:type="spellEnd"/>
      <w:r>
        <w:t xml:space="preserve">.  </w:t>
      </w:r>
    </w:p>
    <w:p w:rsidR="00DF1841" w:rsidRDefault="009C5013">
      <w:pPr>
        <w:ind w:left="-1" w:right="170" w:firstLine="722"/>
      </w:pPr>
      <w:r>
        <w:t xml:space="preserve">Естественные науки выполняют данные требования с помощью понятий гипотетико-дедуктивного метода и основываются на критерии </w:t>
      </w:r>
      <w:proofErr w:type="spellStart"/>
      <w:r>
        <w:t>подтверждаемости</w:t>
      </w:r>
      <w:proofErr w:type="spellEnd"/>
      <w:r>
        <w:t>, а гуманитарные науки опираются на ценностные пре</w:t>
      </w:r>
      <w:r>
        <w:t xml:space="preserve">дставления, прагматический метод и критерий эффективности, являющиеся тремя главными научными основаниями </w:t>
      </w:r>
      <w:proofErr w:type="spellStart"/>
      <w:r>
        <w:t>гуманитаристики</w:t>
      </w:r>
      <w:proofErr w:type="spellEnd"/>
      <w:r>
        <w:t xml:space="preserve">.  </w:t>
      </w:r>
    </w:p>
    <w:p w:rsidR="00DF1841" w:rsidRDefault="009C5013">
      <w:pPr>
        <w:spacing w:after="224" w:line="259" w:lineRule="auto"/>
        <w:ind w:left="722" w:right="13"/>
      </w:pPr>
      <w:r>
        <w:t xml:space="preserve">Основные критерии научности:  </w:t>
      </w:r>
    </w:p>
    <w:p w:rsidR="00DF1841" w:rsidRDefault="009C5013">
      <w:pPr>
        <w:numPr>
          <w:ilvl w:val="0"/>
          <w:numId w:val="15"/>
        </w:numPr>
        <w:spacing w:after="54"/>
        <w:ind w:right="86" w:firstLine="670"/>
      </w:pPr>
      <w:r>
        <w:t>Объективность, или принцип объективности: научное знание сведено к раскрытию природных элементов, полученных «самих по себе», как «вещи в себе» (не в кантовском понимании, а как еще не познанных, но познаваемых). К тому же происходит отклонение как от инте</w:t>
      </w:r>
      <w:r>
        <w:t xml:space="preserve">ресов индивида, так и от всего </w:t>
      </w:r>
      <w:proofErr w:type="spellStart"/>
      <w:r>
        <w:t>сверхприродного</w:t>
      </w:r>
      <w:proofErr w:type="spellEnd"/>
      <w:r>
        <w:t xml:space="preserve">. Природу необходимо постичь из нее самой, </w:t>
      </w:r>
      <w:r>
        <w:lastRenderedPageBreak/>
        <w:t>она признается в этом смысле самодостаточной. Предметы и их отношения также должны быть познаны такими, какие они есть, безусловно, без посторонних добавлений, т. е. б</w:t>
      </w:r>
      <w:r>
        <w:t xml:space="preserve">ез привнесения в них чего-то субъективного или </w:t>
      </w:r>
      <w:proofErr w:type="spellStart"/>
      <w:r>
        <w:t>сверхприродного</w:t>
      </w:r>
      <w:proofErr w:type="spellEnd"/>
      <w:r>
        <w:t xml:space="preserve">.  </w:t>
      </w:r>
    </w:p>
    <w:p w:rsidR="00DF1841" w:rsidRDefault="009C5013">
      <w:pPr>
        <w:numPr>
          <w:ilvl w:val="0"/>
          <w:numId w:val="15"/>
        </w:numPr>
        <w:spacing w:after="119" w:line="259" w:lineRule="auto"/>
        <w:ind w:right="86" w:firstLine="670"/>
      </w:pPr>
      <w:r>
        <w:t xml:space="preserve">Рациональность, </w:t>
      </w:r>
      <w:r>
        <w:tab/>
        <w:t xml:space="preserve">рационалистическая </w:t>
      </w:r>
      <w:r>
        <w:tab/>
        <w:t xml:space="preserve">обоснованность, </w:t>
      </w:r>
    </w:p>
    <w:p w:rsidR="00DF1841" w:rsidRDefault="009C5013">
      <w:pPr>
        <w:spacing w:after="56"/>
        <w:ind w:left="-1" w:right="85"/>
      </w:pPr>
      <w:r>
        <w:t>доказательность. Некоторые исследователи пришли к мнению, что обыденное знание носит, кроме всего прочего, ссылочный характер, т. е. опи</w:t>
      </w:r>
      <w:r>
        <w:t xml:space="preserve">рается на «мнения», «авторитет». В научном же знании не просто что-то сообщается, а приводятся необходимые основания, подтверждающие его истинность. Здесь работает </w:t>
      </w:r>
      <w:hyperlink r:id="rId8">
        <w:r>
          <w:rPr>
            <w:b/>
          </w:rPr>
          <w:t>принци</w:t>
        </w:r>
      </w:hyperlink>
      <w:hyperlink r:id="rId9">
        <w:r>
          <w:rPr>
            <w:b/>
          </w:rPr>
          <w:t>п</w:t>
        </w:r>
      </w:hyperlink>
      <w:hyperlink r:id="rId10">
        <w:r>
          <w:rPr>
            <w:b/>
          </w:rPr>
          <w:t xml:space="preserve"> </w:t>
        </w:r>
      </w:hyperlink>
      <w:hyperlink r:id="rId11">
        <w:r>
          <w:rPr>
            <w:b/>
          </w:rPr>
          <w:t>достаточног</w:t>
        </w:r>
      </w:hyperlink>
      <w:hyperlink r:id="rId12">
        <w:r>
          <w:rPr>
            <w:b/>
          </w:rPr>
          <w:t>о</w:t>
        </w:r>
      </w:hyperlink>
      <w:hyperlink r:id="rId13">
        <w:r>
          <w:rPr>
            <w:b/>
          </w:rPr>
          <w:t xml:space="preserve"> </w:t>
        </w:r>
      </w:hyperlink>
      <w:hyperlink r:id="rId14">
        <w:r>
          <w:rPr>
            <w:b/>
          </w:rPr>
          <w:t>основани</w:t>
        </w:r>
      </w:hyperlink>
      <w:hyperlink r:id="rId15">
        <w:r>
          <w:rPr>
            <w:b/>
          </w:rPr>
          <w:t>я</w:t>
        </w:r>
      </w:hyperlink>
      <w:hyperlink r:id="rId16">
        <w:r>
          <w:t>,</w:t>
        </w:r>
      </w:hyperlink>
      <w:hyperlink r:id="rId17">
        <w:r>
          <w:t xml:space="preserve"> </w:t>
        </w:r>
      </w:hyperlink>
      <w:r>
        <w:t>который гласит: «Ни одно явление не может оказаться истинным или дейст</w:t>
      </w:r>
      <w:r>
        <w:t xml:space="preserve">вительным, ни одно утверждение – справедливым без достаточного основания, почему дело обстоит именно так, а не иначе». Судьей в вопросах истины служит разум, а способом ее достижения – критичность и рациональные принципы познания.   </w:t>
      </w:r>
    </w:p>
    <w:p w:rsidR="00DF1841" w:rsidRDefault="009C5013">
      <w:pPr>
        <w:numPr>
          <w:ilvl w:val="0"/>
          <w:numId w:val="15"/>
        </w:numPr>
        <w:ind w:right="86" w:firstLine="670"/>
      </w:pPr>
      <w:proofErr w:type="spellStart"/>
      <w:r>
        <w:t>Эссенциалистская</w:t>
      </w:r>
      <w:proofErr w:type="spellEnd"/>
      <w:r>
        <w:t xml:space="preserve"> напра</w:t>
      </w:r>
      <w:r>
        <w:t xml:space="preserve">вленность – нацеленность на воспроизведение сущности, закономерностей элемента (отображение систематических, но несущественных свойств объекта тоже подчинено этой цели).   </w:t>
      </w:r>
    </w:p>
    <w:p w:rsidR="00DF1841" w:rsidRDefault="009C5013">
      <w:pPr>
        <w:numPr>
          <w:ilvl w:val="0"/>
          <w:numId w:val="15"/>
        </w:numPr>
        <w:spacing w:after="58"/>
        <w:ind w:right="86" w:firstLine="670"/>
      </w:pPr>
      <w:r>
        <w:t>Особая организация, особая системность знания – не просто упорядоченность, как в об</w:t>
      </w:r>
      <w:r>
        <w:t xml:space="preserve">ыденном знании, а упорядоченность по осознанным принципам, организованность в форме теории и развернутого теоретического понятия.  </w:t>
      </w:r>
    </w:p>
    <w:p w:rsidR="00DF1841" w:rsidRDefault="009C5013">
      <w:pPr>
        <w:numPr>
          <w:ilvl w:val="0"/>
          <w:numId w:val="15"/>
        </w:numPr>
        <w:ind w:right="86" w:firstLine="670"/>
      </w:pPr>
      <w:proofErr w:type="spellStart"/>
      <w:r>
        <w:t>Проверяемость</w:t>
      </w:r>
      <w:proofErr w:type="spellEnd"/>
      <w:r>
        <w:t xml:space="preserve"> – обращение к научному наблюдению, к практике, испытание логикой. Научная истина определяет знания, которые в </w:t>
      </w:r>
      <w:r>
        <w:t xml:space="preserve">принципе проверяемы и в конечном счете оказываются подтвержденными. </w:t>
      </w:r>
      <w:proofErr w:type="spellStart"/>
      <w:r>
        <w:t>Проверяемость</w:t>
      </w:r>
      <w:proofErr w:type="spellEnd"/>
      <w:r>
        <w:t xml:space="preserve"> научных истин, их </w:t>
      </w:r>
      <w:proofErr w:type="spellStart"/>
      <w:r>
        <w:t>воспроизводимость</w:t>
      </w:r>
      <w:proofErr w:type="spellEnd"/>
      <w:r>
        <w:t xml:space="preserve"> через практику придает им свойство </w:t>
      </w:r>
      <w:proofErr w:type="spellStart"/>
      <w:r>
        <w:t>общезначимости</w:t>
      </w:r>
      <w:proofErr w:type="spellEnd"/>
      <w:r>
        <w:t xml:space="preserve"> (и в этом смысле </w:t>
      </w:r>
    </w:p>
    <w:p w:rsidR="00DF1841" w:rsidRDefault="009C5013">
      <w:pPr>
        <w:spacing w:after="231" w:line="259" w:lineRule="auto"/>
        <w:ind w:left="-1" w:right="13"/>
      </w:pPr>
      <w:r>
        <w:lastRenderedPageBreak/>
        <w:t>«</w:t>
      </w:r>
      <w:proofErr w:type="spellStart"/>
      <w:r>
        <w:t>интерсубъективности</w:t>
      </w:r>
      <w:proofErr w:type="spellEnd"/>
      <w:r>
        <w:t xml:space="preserve">»).   </w:t>
      </w:r>
    </w:p>
    <w:p w:rsidR="00DF1841" w:rsidRDefault="009C5013">
      <w:pPr>
        <w:numPr>
          <w:ilvl w:val="0"/>
          <w:numId w:val="15"/>
        </w:numPr>
        <w:ind w:right="86" w:firstLine="670"/>
      </w:pPr>
      <w:proofErr w:type="spellStart"/>
      <w:r>
        <w:t>Общезначимость</w:t>
      </w:r>
      <w:proofErr w:type="spellEnd"/>
      <w:r>
        <w:t xml:space="preserve"> сама по себе не является </w:t>
      </w:r>
      <w:proofErr w:type="spellStart"/>
      <w:r>
        <w:t>кри</w:t>
      </w:r>
      <w:r>
        <w:t>териальным</w:t>
      </w:r>
      <w:proofErr w:type="spellEnd"/>
      <w:r>
        <w:t xml:space="preserve"> признаком истинности того или иного положения. Тот факт, что большинство проголосует за какое-то положение, вовсе не означает, что оно истинно. Основной критерий истины иной. Истинность сама по себе не вытекает из </w:t>
      </w:r>
      <w:proofErr w:type="spellStart"/>
      <w:r>
        <w:t>общезначимости</w:t>
      </w:r>
      <w:proofErr w:type="spellEnd"/>
      <w:r>
        <w:t>, напротив, истин</w:t>
      </w:r>
      <w:r>
        <w:t xml:space="preserve">ность требует </w:t>
      </w:r>
      <w:proofErr w:type="spellStart"/>
      <w:r>
        <w:t>общезначимости</w:t>
      </w:r>
      <w:proofErr w:type="spellEnd"/>
      <w:r>
        <w:t xml:space="preserve"> и обеспечивает ее.  </w:t>
      </w:r>
    </w:p>
    <w:p w:rsidR="00DF1841" w:rsidRDefault="009C5013">
      <w:pPr>
        <w:ind w:left="-1" w:right="168" w:firstLine="722"/>
      </w:pPr>
      <w:r>
        <w:rPr>
          <w:b/>
        </w:rPr>
        <w:t>Метод исследования</w:t>
      </w:r>
      <w:r>
        <w:t xml:space="preserve"> - совокупность приемов, способов и правил, которые исследователь применяет для получения новых знаний и фактов, открытия новых законов, новых формулировок </w:t>
      </w:r>
      <w:proofErr w:type="spellStart"/>
      <w:r>
        <w:t>информационноаналитических</w:t>
      </w:r>
      <w:proofErr w:type="spellEnd"/>
      <w:r>
        <w:t xml:space="preserve"> катег</w:t>
      </w:r>
      <w:r>
        <w:t xml:space="preserve">орий, совершенствования методик, моделей, методов.  </w:t>
      </w:r>
    </w:p>
    <w:p w:rsidR="00DF1841" w:rsidRDefault="009C5013">
      <w:pPr>
        <w:ind w:left="-1" w:right="174" w:firstLine="722"/>
      </w:pPr>
      <w:r>
        <w:t>Характеристика методической части магистерской диссертации предполагает описание методов сбора научно-практической информации и её обработки (наблюдение, сравнение, измерение, эксперимент, абстрагировани</w:t>
      </w:r>
      <w:r>
        <w:t xml:space="preserve">е, анализ и синтез, индукция и дедукция, моделирование, восхождение от абстрактного к конкретному и т.д. </w:t>
      </w:r>
    </w:p>
    <w:p w:rsidR="00DF1841" w:rsidRDefault="009C5013">
      <w:pPr>
        <w:spacing w:after="131" w:line="259" w:lineRule="auto"/>
        <w:ind w:left="722" w:firstLine="0"/>
        <w:jc w:val="left"/>
      </w:pPr>
      <w:r>
        <w:t xml:space="preserve"> </w:t>
      </w:r>
    </w:p>
    <w:p w:rsidR="00DF1841" w:rsidRDefault="009C5013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DF1841" w:rsidRDefault="009C5013">
      <w:pPr>
        <w:spacing w:after="183" w:line="259" w:lineRule="auto"/>
        <w:ind w:left="554" w:hanging="10"/>
        <w:jc w:val="center"/>
      </w:pPr>
      <w:r>
        <w:rPr>
          <w:b/>
        </w:rPr>
        <w:t xml:space="preserve">Список литературы </w:t>
      </w:r>
    </w:p>
    <w:p w:rsidR="00DF1841" w:rsidRDefault="009C5013">
      <w:pPr>
        <w:numPr>
          <w:ilvl w:val="0"/>
          <w:numId w:val="16"/>
        </w:numPr>
        <w:ind w:right="13"/>
      </w:pPr>
      <w:r>
        <w:t xml:space="preserve">Овчаров А. О., </w:t>
      </w:r>
      <w:proofErr w:type="spellStart"/>
      <w:r>
        <w:t>Овчарова</w:t>
      </w:r>
      <w:proofErr w:type="spellEnd"/>
      <w:r>
        <w:t xml:space="preserve"> Татьяна Николаевна Методология научного исследования: Учебник Москва: ООО "Научно- </w:t>
      </w:r>
      <w:r>
        <w:t>издательский центр ИНФРА-</w:t>
      </w:r>
    </w:p>
    <w:p w:rsidR="00DF1841" w:rsidRDefault="009C5013">
      <w:pPr>
        <w:spacing w:after="186" w:line="259" w:lineRule="auto"/>
        <w:ind w:left="-1" w:right="13"/>
      </w:pPr>
      <w:r>
        <w:t xml:space="preserve">М", 2018 </w:t>
      </w:r>
    </w:p>
    <w:p w:rsidR="00DF1841" w:rsidRDefault="009C5013">
      <w:pPr>
        <w:numPr>
          <w:ilvl w:val="0"/>
          <w:numId w:val="16"/>
        </w:numPr>
        <w:ind w:right="13"/>
      </w:pPr>
      <w:r>
        <w:t xml:space="preserve">Слесаренко, Н.А., </w:t>
      </w:r>
      <w:proofErr w:type="spellStart"/>
      <w:r>
        <w:t>Борхунова</w:t>
      </w:r>
      <w:proofErr w:type="spellEnd"/>
      <w:r>
        <w:t xml:space="preserve">, Е.Н. </w:t>
      </w:r>
      <w:r>
        <w:tab/>
        <w:t xml:space="preserve">Методология </w:t>
      </w:r>
      <w:r>
        <w:tab/>
        <w:t xml:space="preserve">научного исследования </w:t>
      </w:r>
      <w:r>
        <w:tab/>
        <w:t xml:space="preserve">Лань, 2018 </w:t>
      </w:r>
    </w:p>
    <w:p w:rsidR="00DF1841" w:rsidRDefault="009C5013">
      <w:pPr>
        <w:numPr>
          <w:ilvl w:val="0"/>
          <w:numId w:val="16"/>
        </w:numPr>
        <w:ind w:right="13"/>
      </w:pPr>
      <w:r>
        <w:lastRenderedPageBreak/>
        <w:t xml:space="preserve">Варфоломеева А.О., </w:t>
      </w:r>
      <w:proofErr w:type="spellStart"/>
      <w:r>
        <w:t>Коряковский</w:t>
      </w:r>
      <w:proofErr w:type="spellEnd"/>
      <w:r>
        <w:t xml:space="preserve"> А.В.  Информационные системы предприятия: Учебное пособие Москва: ООО "Научно- издательский центр ИНФРА-М"</w:t>
      </w:r>
      <w:r>
        <w:t xml:space="preserve">, 2019 </w:t>
      </w:r>
    </w:p>
    <w:sectPr w:rsidR="00DF1841">
      <w:headerReference w:type="even" r:id="rId18"/>
      <w:headerReference w:type="default" r:id="rId19"/>
      <w:headerReference w:type="first" r:id="rId20"/>
      <w:pgSz w:w="11906" w:h="16838"/>
      <w:pgMar w:top="1134" w:right="826" w:bottom="1250" w:left="168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013" w:rsidRDefault="009C5013">
      <w:pPr>
        <w:spacing w:after="0" w:line="240" w:lineRule="auto"/>
      </w:pPr>
      <w:r>
        <w:separator/>
      </w:r>
    </w:p>
  </w:endnote>
  <w:endnote w:type="continuationSeparator" w:id="0">
    <w:p w:rsidR="009C5013" w:rsidRDefault="009C5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013" w:rsidRDefault="009C5013">
      <w:pPr>
        <w:spacing w:after="0" w:line="240" w:lineRule="auto"/>
      </w:pPr>
      <w:r>
        <w:separator/>
      </w:r>
    </w:p>
  </w:footnote>
  <w:footnote w:type="continuationSeparator" w:id="0">
    <w:p w:rsidR="009C5013" w:rsidRDefault="009C5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841" w:rsidRDefault="009C5013">
    <w:pPr>
      <w:spacing w:after="0" w:line="259" w:lineRule="auto"/>
      <w:ind w:left="0" w:right="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:rsidR="00DF1841" w:rsidRDefault="009C5013">
    <w:pPr>
      <w:spacing w:after="0" w:line="259" w:lineRule="auto"/>
      <w:ind w:left="43" w:firstLine="0"/>
      <w:jc w:val="center"/>
    </w:pPr>
    <w:r>
      <w:rPr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841" w:rsidRDefault="009C5013">
    <w:pPr>
      <w:spacing w:after="0" w:line="259" w:lineRule="auto"/>
      <w:ind w:left="0" w:right="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3794" w:rsidRPr="00153794">
      <w:rPr>
        <w:noProof/>
        <w:sz w:val="20"/>
      </w:rPr>
      <w:t>20</w:t>
    </w:r>
    <w:r>
      <w:rPr>
        <w:sz w:val="20"/>
      </w:rPr>
      <w:fldChar w:fldCharType="end"/>
    </w:r>
    <w:r>
      <w:rPr>
        <w:sz w:val="20"/>
      </w:rPr>
      <w:t xml:space="preserve"> </w:t>
    </w:r>
  </w:p>
  <w:p w:rsidR="00DF1841" w:rsidRDefault="009C5013">
    <w:pPr>
      <w:spacing w:after="0" w:line="259" w:lineRule="auto"/>
      <w:ind w:left="43" w:firstLine="0"/>
      <w:jc w:val="center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841" w:rsidRDefault="00DF1841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10D6B"/>
    <w:multiLevelType w:val="hybridMultilevel"/>
    <w:tmpl w:val="CEFE821C"/>
    <w:lvl w:ilvl="0" w:tplc="F0800C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E6D98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FC2EC2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3C221A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BC45FE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6CAEAE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D3C5C9C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28B5AC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764B62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C55EF3"/>
    <w:multiLevelType w:val="hybridMultilevel"/>
    <w:tmpl w:val="A1966AD8"/>
    <w:lvl w:ilvl="0" w:tplc="5DD2A40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B2DF04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6E3D90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025566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AC6908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96AD08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541390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0E9698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7C6E62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952870"/>
    <w:multiLevelType w:val="hybridMultilevel"/>
    <w:tmpl w:val="FB2439EC"/>
    <w:lvl w:ilvl="0" w:tplc="7D0A63F8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1295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0E27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1E5F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7CF7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3446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E46D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4A1B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8BE61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4A1495"/>
    <w:multiLevelType w:val="hybridMultilevel"/>
    <w:tmpl w:val="7FA2C7A8"/>
    <w:lvl w:ilvl="0" w:tplc="2AC8916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DC6D5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FEE79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2E4DEA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7A68A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5ADD4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103B5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A4816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18BB7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286628"/>
    <w:multiLevelType w:val="hybridMultilevel"/>
    <w:tmpl w:val="CE588D5A"/>
    <w:lvl w:ilvl="0" w:tplc="16807776">
      <w:start w:val="1"/>
      <w:numFmt w:val="bullet"/>
      <w:lvlText w:val="–"/>
      <w:lvlJc w:val="left"/>
      <w:pPr>
        <w:ind w:left="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16ABDCA">
      <w:start w:val="1"/>
      <w:numFmt w:val="bullet"/>
      <w:lvlText w:val="o"/>
      <w:lvlJc w:val="left"/>
      <w:pPr>
        <w:ind w:left="1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C8A3344">
      <w:start w:val="1"/>
      <w:numFmt w:val="bullet"/>
      <w:lvlText w:val="▪"/>
      <w:lvlJc w:val="left"/>
      <w:pPr>
        <w:ind w:left="2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A065232">
      <w:start w:val="1"/>
      <w:numFmt w:val="bullet"/>
      <w:lvlText w:val="•"/>
      <w:lvlJc w:val="left"/>
      <w:pPr>
        <w:ind w:left="3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DBE4034">
      <w:start w:val="1"/>
      <w:numFmt w:val="bullet"/>
      <w:lvlText w:val="o"/>
      <w:lvlJc w:val="left"/>
      <w:pPr>
        <w:ind w:left="3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F3846E0">
      <w:start w:val="1"/>
      <w:numFmt w:val="bullet"/>
      <w:lvlText w:val="▪"/>
      <w:lvlJc w:val="left"/>
      <w:pPr>
        <w:ind w:left="4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3263D16">
      <w:start w:val="1"/>
      <w:numFmt w:val="bullet"/>
      <w:lvlText w:val="•"/>
      <w:lvlJc w:val="left"/>
      <w:pPr>
        <w:ind w:left="5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0F85232">
      <w:start w:val="1"/>
      <w:numFmt w:val="bullet"/>
      <w:lvlText w:val="o"/>
      <w:lvlJc w:val="left"/>
      <w:pPr>
        <w:ind w:left="6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A54AB70">
      <w:start w:val="1"/>
      <w:numFmt w:val="bullet"/>
      <w:lvlText w:val="▪"/>
      <w:lvlJc w:val="left"/>
      <w:pPr>
        <w:ind w:left="6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4031869"/>
    <w:multiLevelType w:val="hybridMultilevel"/>
    <w:tmpl w:val="5AF4AC78"/>
    <w:lvl w:ilvl="0" w:tplc="06926F38">
      <w:start w:val="29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406E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1E43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E6FF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D211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26A9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5802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8EA6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9419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427A65"/>
    <w:multiLevelType w:val="hybridMultilevel"/>
    <w:tmpl w:val="6C0EB8EA"/>
    <w:lvl w:ilvl="0" w:tplc="8702C946">
      <w:start w:val="1"/>
      <w:numFmt w:val="decimal"/>
      <w:lvlText w:val="%1)"/>
      <w:lvlJc w:val="left"/>
      <w:pPr>
        <w:ind w:left="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640C65C">
      <w:start w:val="1"/>
      <w:numFmt w:val="lowerLetter"/>
      <w:lvlText w:val="%2"/>
      <w:lvlJc w:val="left"/>
      <w:pPr>
        <w:ind w:left="1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83CDD6C">
      <w:start w:val="1"/>
      <w:numFmt w:val="lowerRoman"/>
      <w:lvlText w:val="%3"/>
      <w:lvlJc w:val="left"/>
      <w:pPr>
        <w:ind w:left="2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808DC98">
      <w:start w:val="1"/>
      <w:numFmt w:val="decimal"/>
      <w:lvlText w:val="%4"/>
      <w:lvlJc w:val="left"/>
      <w:pPr>
        <w:ind w:left="3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BA00AF2">
      <w:start w:val="1"/>
      <w:numFmt w:val="lowerLetter"/>
      <w:lvlText w:val="%5"/>
      <w:lvlJc w:val="left"/>
      <w:pPr>
        <w:ind w:left="3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55AF8A8">
      <w:start w:val="1"/>
      <w:numFmt w:val="lowerRoman"/>
      <w:lvlText w:val="%6"/>
      <w:lvlJc w:val="left"/>
      <w:pPr>
        <w:ind w:left="4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5B4EFA2">
      <w:start w:val="1"/>
      <w:numFmt w:val="decimal"/>
      <w:lvlText w:val="%7"/>
      <w:lvlJc w:val="left"/>
      <w:pPr>
        <w:ind w:left="5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A08BBB4">
      <w:start w:val="1"/>
      <w:numFmt w:val="lowerLetter"/>
      <w:lvlText w:val="%8"/>
      <w:lvlJc w:val="left"/>
      <w:pPr>
        <w:ind w:left="6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F10479E">
      <w:start w:val="1"/>
      <w:numFmt w:val="lowerRoman"/>
      <w:lvlText w:val="%9"/>
      <w:lvlJc w:val="left"/>
      <w:pPr>
        <w:ind w:left="6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C116B63"/>
    <w:multiLevelType w:val="hybridMultilevel"/>
    <w:tmpl w:val="0EB48BB6"/>
    <w:lvl w:ilvl="0" w:tplc="44C00CE4">
      <w:start w:val="1"/>
      <w:numFmt w:val="bullet"/>
      <w:lvlText w:val="–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305868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F42AB2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E4D5A0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A22AF0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C8EFC2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DACFC0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121FC4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3C83DC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DC303F6"/>
    <w:multiLevelType w:val="hybridMultilevel"/>
    <w:tmpl w:val="4BAC9D2E"/>
    <w:lvl w:ilvl="0" w:tplc="87F2BCC4">
      <w:start w:val="17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CD61C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F03B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38C8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8EDB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1638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BCE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3641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5293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DEE7AC2"/>
    <w:multiLevelType w:val="hybridMultilevel"/>
    <w:tmpl w:val="8D929D52"/>
    <w:lvl w:ilvl="0" w:tplc="D72AE8A2">
      <w:start w:val="4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9493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2CE8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9279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4AEB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E089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4CE7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50E0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941D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A6E070D"/>
    <w:multiLevelType w:val="hybridMultilevel"/>
    <w:tmpl w:val="4392C096"/>
    <w:lvl w:ilvl="0" w:tplc="C7D000D6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201F6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723BD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FCCA3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24DC4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A62A3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16936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709CB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62B74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5566923"/>
    <w:multiLevelType w:val="hybridMultilevel"/>
    <w:tmpl w:val="669E3192"/>
    <w:lvl w:ilvl="0" w:tplc="3558E268">
      <w:start w:val="36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487B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9259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F4AB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3B0BA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24E5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8401B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A5893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B073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B876332"/>
    <w:multiLevelType w:val="hybridMultilevel"/>
    <w:tmpl w:val="6AF807C2"/>
    <w:lvl w:ilvl="0" w:tplc="EA52EC92">
      <w:start w:val="1"/>
      <w:numFmt w:val="bullet"/>
      <w:lvlText w:val="–"/>
      <w:lvlJc w:val="left"/>
      <w:pPr>
        <w:ind w:left="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05873C8">
      <w:start w:val="1"/>
      <w:numFmt w:val="bullet"/>
      <w:lvlText w:val="o"/>
      <w:lvlJc w:val="left"/>
      <w:pPr>
        <w:ind w:left="17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4A482EE">
      <w:start w:val="1"/>
      <w:numFmt w:val="bullet"/>
      <w:lvlText w:val="▪"/>
      <w:lvlJc w:val="left"/>
      <w:pPr>
        <w:ind w:left="2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0448B80">
      <w:start w:val="1"/>
      <w:numFmt w:val="bullet"/>
      <w:lvlText w:val="•"/>
      <w:lvlJc w:val="left"/>
      <w:pPr>
        <w:ind w:left="32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8EE6030">
      <w:start w:val="1"/>
      <w:numFmt w:val="bullet"/>
      <w:lvlText w:val="o"/>
      <w:lvlJc w:val="left"/>
      <w:pPr>
        <w:ind w:left="39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FDCB74C">
      <w:start w:val="1"/>
      <w:numFmt w:val="bullet"/>
      <w:lvlText w:val="▪"/>
      <w:lvlJc w:val="left"/>
      <w:pPr>
        <w:ind w:left="46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0801A32">
      <w:start w:val="1"/>
      <w:numFmt w:val="bullet"/>
      <w:lvlText w:val="•"/>
      <w:lvlJc w:val="left"/>
      <w:pPr>
        <w:ind w:left="5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4AB0D54A">
      <w:start w:val="1"/>
      <w:numFmt w:val="bullet"/>
      <w:lvlText w:val="o"/>
      <w:lvlJc w:val="left"/>
      <w:pPr>
        <w:ind w:left="6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1B6C714">
      <w:start w:val="1"/>
      <w:numFmt w:val="bullet"/>
      <w:lvlText w:val="▪"/>
      <w:lvlJc w:val="left"/>
      <w:pPr>
        <w:ind w:left="6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43A364C"/>
    <w:multiLevelType w:val="hybridMultilevel"/>
    <w:tmpl w:val="5D3C270A"/>
    <w:lvl w:ilvl="0" w:tplc="2E8E447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A2D0E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D8F76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32C99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9492F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95229F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CA4A0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9E354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EA0FC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563336F"/>
    <w:multiLevelType w:val="hybridMultilevel"/>
    <w:tmpl w:val="DD48B9DE"/>
    <w:lvl w:ilvl="0" w:tplc="1444F60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C0572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2E1F7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FA069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D8BD4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F2BEA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601AA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92E9A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72539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FA0755F"/>
    <w:multiLevelType w:val="hybridMultilevel"/>
    <w:tmpl w:val="1876B780"/>
    <w:lvl w:ilvl="0" w:tplc="41826F5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B66F3A0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C84EF9D8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842E31C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446694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74CBA66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6126D26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5B8A35E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172BAE8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0"/>
  </w:num>
  <w:num w:numId="3">
    <w:abstractNumId w:val="14"/>
  </w:num>
  <w:num w:numId="4">
    <w:abstractNumId w:val="13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11"/>
  </w:num>
  <w:num w:numId="10">
    <w:abstractNumId w:val="9"/>
  </w:num>
  <w:num w:numId="11">
    <w:abstractNumId w:val="12"/>
  </w:num>
  <w:num w:numId="12">
    <w:abstractNumId w:val="1"/>
  </w:num>
  <w:num w:numId="13">
    <w:abstractNumId w:val="4"/>
  </w:num>
  <w:num w:numId="14">
    <w:abstractNumId w:val="6"/>
  </w:num>
  <w:num w:numId="15">
    <w:abstractNumId w:val="1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841"/>
    <w:rsid w:val="00153794"/>
    <w:rsid w:val="009C5013"/>
    <w:rsid w:val="00DF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7279E"/>
  <w15:docId w15:val="{3BF7E820-B7B0-4007-BF7B-B72182EBB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387" w:lineRule="auto"/>
      <w:ind w:left="13" w:firstLine="4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19" w:line="271" w:lineRule="auto"/>
      <w:ind w:left="10" w:right="8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19" w:line="271" w:lineRule="auto"/>
      <w:ind w:left="10" w:right="8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yspace.ru/spravochnik-istoriya-i-filosofiya-nauki-2-izd-ie-/idealyi-i-normyi-nauchnogo-pozn.html" TargetMode="External"/><Relationship Id="rId13" Type="http://schemas.openxmlformats.org/officeDocument/2006/relationships/hyperlink" Target="http://studyspace.ru/spravochnik-istoriya-i-filosofiya-nauki-2-izd-ie-/idealyi-i-normyi-nauchnogo-pozn.html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hyperlink" Target="http://studyspace.ru/spravochnik-istoriya-i-filosofiya-nauki-2-izd-ie-/idealyi-i-normyi-nauchnogo-pozn.html" TargetMode="External"/><Relationship Id="rId17" Type="http://schemas.openxmlformats.org/officeDocument/2006/relationships/hyperlink" Target="http://studyspace.ru/spravochnik-istoriya-i-filosofiya-nauki-2-izd-ie-/idealyi-i-normyi-nauchnogo-pozn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studyspace.ru/spravochnik-istoriya-i-filosofiya-nauki-2-izd-ie-/idealyi-i-normyi-nauchnogo-pozn.html" TargetMode="Externa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udyspace.ru/spravochnik-istoriya-i-filosofiya-nauki-2-izd-ie-/idealyi-i-normyi-nauchnogo-pozn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tudyspace.ru/spravochnik-istoriya-i-filosofiya-nauki-2-izd-ie-/idealyi-i-normyi-nauchnogo-pozn.html" TargetMode="External"/><Relationship Id="rId10" Type="http://schemas.openxmlformats.org/officeDocument/2006/relationships/hyperlink" Target="http://studyspace.ru/spravochnik-istoriya-i-filosofiya-nauki-2-izd-ie-/idealyi-i-normyi-nauchnogo-pozn.html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studyspace.ru/spravochnik-istoriya-i-filosofiya-nauki-2-izd-ie-/idealyi-i-normyi-nauchnogo-pozn.html" TargetMode="External"/><Relationship Id="rId14" Type="http://schemas.openxmlformats.org/officeDocument/2006/relationships/hyperlink" Target="http://studyspace.ru/spravochnik-istoriya-i-filosofiya-nauki-2-izd-ie-/idealyi-i-normyi-nauchnogo-pozn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3857</Words>
  <Characters>21990</Characters>
  <Application>Microsoft Office Word</Application>
  <DocSecurity>0</DocSecurity>
  <Lines>183</Lines>
  <Paragraphs>51</Paragraphs>
  <ScaleCrop>false</ScaleCrop>
  <Company/>
  <LinksUpToDate>false</LinksUpToDate>
  <CharactersWithSpaces>25796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marinabogacheva@mail.ru</dc:creator>
  <cp:keywords/>
  <cp:lastModifiedBy>Marina</cp:lastModifiedBy>
  <cp:revision>2</cp:revision>
  <dcterms:created xsi:type="dcterms:W3CDTF">2025-09-25T06:29:00Z</dcterms:created>
  <dcterms:modified xsi:type="dcterms:W3CDTF">2025-09-25T06:29:00Z</dcterms:modified>
</cp:coreProperties>
</file>